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A1E" w:rsidRPr="000D2A1E" w:rsidRDefault="000D2A1E" w:rsidP="000D2A1E">
      <w:pPr>
        <w:jc w:val="both"/>
        <w:outlineLvl w:val="0"/>
        <w:rPr>
          <w:rFonts w:ascii="Times New Roman" w:hAnsi="Times New Roman" w:cs="Times New Roman"/>
          <w:sz w:val="28"/>
          <w:szCs w:val="28"/>
        </w:rPr>
      </w:pPr>
      <w:r w:rsidRPr="000D2A1E">
        <w:rPr>
          <w:rFonts w:ascii="Times New Roman" w:hAnsi="Times New Roman" w:cs="Times New Roman"/>
          <w:sz w:val="28"/>
          <w:szCs w:val="28"/>
        </w:rPr>
        <w:t>Утверждаю                                                                                                                                                  Согласовано</w:t>
      </w:r>
    </w:p>
    <w:p w:rsidR="000D2A1E" w:rsidRPr="000D2A1E" w:rsidRDefault="00F40D9C" w:rsidP="000D2A1E">
      <w:pPr>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д</w:t>
      </w:r>
      <w:r w:rsidR="000D2A1E" w:rsidRPr="000D2A1E">
        <w:rPr>
          <w:rFonts w:ascii="Times New Roman" w:hAnsi="Times New Roman" w:cs="Times New Roman"/>
          <w:sz w:val="28"/>
          <w:szCs w:val="28"/>
        </w:rPr>
        <w:t>иректор</w:t>
      </w:r>
      <w:r>
        <w:rPr>
          <w:rFonts w:ascii="Times New Roman" w:hAnsi="Times New Roman" w:cs="Times New Roman"/>
          <w:sz w:val="28"/>
          <w:szCs w:val="28"/>
        </w:rPr>
        <w:t xml:space="preserve">а ГБОУ СОШ </w:t>
      </w:r>
      <w:r w:rsidR="000D2A1E" w:rsidRPr="000D2A1E">
        <w:rPr>
          <w:rFonts w:ascii="Times New Roman" w:hAnsi="Times New Roman" w:cs="Times New Roman"/>
          <w:sz w:val="28"/>
          <w:szCs w:val="28"/>
        </w:rPr>
        <w:t xml:space="preserve">№ 1137                                                                                       </w:t>
      </w:r>
      <w:r>
        <w:rPr>
          <w:rFonts w:ascii="Times New Roman" w:hAnsi="Times New Roman" w:cs="Times New Roman"/>
          <w:sz w:val="28"/>
          <w:szCs w:val="28"/>
        </w:rPr>
        <w:t xml:space="preserve">       Методист</w:t>
      </w:r>
      <w:r w:rsidRPr="00F40D9C">
        <w:rPr>
          <w:rFonts w:ascii="Times New Roman" w:hAnsi="Times New Roman" w:cs="Times New Roman"/>
          <w:sz w:val="28"/>
          <w:szCs w:val="28"/>
        </w:rPr>
        <w:t xml:space="preserve"> </w:t>
      </w:r>
      <w:r>
        <w:rPr>
          <w:rFonts w:ascii="Times New Roman" w:hAnsi="Times New Roman" w:cs="Times New Roman"/>
          <w:sz w:val="28"/>
          <w:szCs w:val="28"/>
        </w:rPr>
        <w:t xml:space="preserve">ГБОУ СОШ </w:t>
      </w:r>
      <w:r w:rsidRPr="000D2A1E">
        <w:rPr>
          <w:rFonts w:ascii="Times New Roman" w:hAnsi="Times New Roman" w:cs="Times New Roman"/>
          <w:sz w:val="28"/>
          <w:szCs w:val="28"/>
        </w:rPr>
        <w:t>№ 1137</w:t>
      </w:r>
      <w:r>
        <w:rPr>
          <w:rFonts w:ascii="Times New Roman" w:hAnsi="Times New Roman" w:cs="Times New Roman"/>
          <w:sz w:val="28"/>
          <w:szCs w:val="28"/>
        </w:rPr>
        <w:t xml:space="preserve"> </w:t>
      </w:r>
    </w:p>
    <w:p w:rsidR="000D2A1E" w:rsidRPr="000D2A1E" w:rsidRDefault="000D2A1E" w:rsidP="000D2A1E">
      <w:pPr>
        <w:jc w:val="both"/>
        <w:rPr>
          <w:rFonts w:ascii="Times New Roman" w:hAnsi="Times New Roman" w:cs="Times New Roman"/>
          <w:sz w:val="28"/>
          <w:szCs w:val="28"/>
        </w:rPr>
      </w:pPr>
    </w:p>
    <w:p w:rsidR="000D2A1E" w:rsidRPr="000D2A1E" w:rsidRDefault="00F40D9C" w:rsidP="000D2A1E">
      <w:pPr>
        <w:jc w:val="both"/>
        <w:rPr>
          <w:rFonts w:ascii="Times New Roman" w:hAnsi="Times New Roman" w:cs="Times New Roman"/>
          <w:sz w:val="28"/>
          <w:szCs w:val="28"/>
        </w:rPr>
      </w:pPr>
      <w:proofErr w:type="spellStart"/>
      <w:r>
        <w:rPr>
          <w:rFonts w:ascii="Times New Roman" w:hAnsi="Times New Roman" w:cs="Times New Roman"/>
          <w:sz w:val="28"/>
          <w:szCs w:val="28"/>
        </w:rPr>
        <w:t>Курмышова</w:t>
      </w:r>
      <w:proofErr w:type="spellEnd"/>
      <w:r>
        <w:rPr>
          <w:rFonts w:ascii="Times New Roman" w:hAnsi="Times New Roman" w:cs="Times New Roman"/>
          <w:sz w:val="28"/>
          <w:szCs w:val="28"/>
        </w:rPr>
        <w:t xml:space="preserve"> О.А</w:t>
      </w:r>
      <w:r w:rsidR="000D2A1E" w:rsidRPr="000D2A1E">
        <w:rPr>
          <w:rFonts w:ascii="Times New Roman" w:hAnsi="Times New Roman" w:cs="Times New Roman"/>
          <w:sz w:val="28"/>
          <w:szCs w:val="28"/>
        </w:rPr>
        <w:t>.                                                                                                                                           Лаптева С.А.</w:t>
      </w:r>
    </w:p>
    <w:p w:rsidR="000D2A1E" w:rsidRPr="000D2A1E" w:rsidRDefault="00F40D9C" w:rsidP="000D2A1E">
      <w:pPr>
        <w:jc w:val="both"/>
        <w:rPr>
          <w:rFonts w:ascii="Times New Roman" w:hAnsi="Times New Roman" w:cs="Times New Roman"/>
          <w:sz w:val="28"/>
          <w:szCs w:val="28"/>
        </w:rPr>
      </w:pPr>
      <w:r>
        <w:rPr>
          <w:rFonts w:ascii="Times New Roman" w:hAnsi="Times New Roman" w:cs="Times New Roman"/>
          <w:sz w:val="28"/>
          <w:szCs w:val="28"/>
        </w:rPr>
        <w:t>1 сентября 2014</w:t>
      </w:r>
      <w:r w:rsidR="000D2A1E" w:rsidRPr="000D2A1E">
        <w:rPr>
          <w:rFonts w:ascii="Times New Roman" w:hAnsi="Times New Roman" w:cs="Times New Roman"/>
          <w:sz w:val="28"/>
          <w:szCs w:val="28"/>
        </w:rPr>
        <w:t xml:space="preserve"> года                                                                                                         </w:t>
      </w:r>
      <w:r>
        <w:rPr>
          <w:rFonts w:ascii="Times New Roman" w:hAnsi="Times New Roman" w:cs="Times New Roman"/>
          <w:sz w:val="28"/>
          <w:szCs w:val="28"/>
        </w:rPr>
        <w:t xml:space="preserve">                 1 сентября 2014</w:t>
      </w:r>
      <w:r w:rsidR="000D2A1E" w:rsidRPr="000D2A1E">
        <w:rPr>
          <w:rFonts w:ascii="Times New Roman" w:hAnsi="Times New Roman" w:cs="Times New Roman"/>
          <w:sz w:val="28"/>
          <w:szCs w:val="28"/>
        </w:rPr>
        <w:t xml:space="preserve"> года</w:t>
      </w:r>
    </w:p>
    <w:p w:rsidR="000D2A1E" w:rsidRPr="000D2A1E" w:rsidRDefault="000D2A1E" w:rsidP="000D2A1E">
      <w:pPr>
        <w:jc w:val="both"/>
        <w:rPr>
          <w:rFonts w:ascii="Times New Roman" w:hAnsi="Times New Roman" w:cs="Times New Roman"/>
          <w:sz w:val="28"/>
          <w:szCs w:val="28"/>
        </w:rPr>
      </w:pPr>
    </w:p>
    <w:p w:rsidR="000D2A1E" w:rsidRPr="000D2A1E" w:rsidRDefault="000D2A1E" w:rsidP="000D2A1E">
      <w:pPr>
        <w:jc w:val="center"/>
        <w:rPr>
          <w:rFonts w:ascii="Times New Roman" w:hAnsi="Times New Roman" w:cs="Times New Roman"/>
          <w:sz w:val="28"/>
          <w:szCs w:val="28"/>
        </w:rPr>
      </w:pPr>
      <w:r w:rsidRPr="000D2A1E">
        <w:rPr>
          <w:rFonts w:ascii="Times New Roman" w:hAnsi="Times New Roman" w:cs="Times New Roman"/>
          <w:b/>
          <w:bCs/>
          <w:sz w:val="28"/>
          <w:szCs w:val="28"/>
        </w:rPr>
        <w:t>Рабочая программа</w:t>
      </w:r>
    </w:p>
    <w:p w:rsidR="000D2A1E" w:rsidRPr="000D2A1E" w:rsidRDefault="000D2A1E" w:rsidP="000D2A1E">
      <w:pPr>
        <w:jc w:val="center"/>
        <w:rPr>
          <w:rFonts w:ascii="Times New Roman" w:hAnsi="Times New Roman" w:cs="Times New Roman"/>
          <w:b/>
          <w:bCs/>
          <w:sz w:val="28"/>
          <w:szCs w:val="28"/>
        </w:rPr>
      </w:pPr>
      <w:r w:rsidRPr="000D2A1E">
        <w:rPr>
          <w:rFonts w:ascii="Times New Roman" w:hAnsi="Times New Roman" w:cs="Times New Roman"/>
          <w:b/>
          <w:sz w:val="28"/>
          <w:szCs w:val="28"/>
        </w:rPr>
        <w:t>курса географии 9 класса</w:t>
      </w:r>
      <w:r w:rsidRPr="000D2A1E">
        <w:rPr>
          <w:rFonts w:ascii="Times New Roman" w:hAnsi="Times New Roman" w:cs="Times New Roman"/>
          <w:b/>
          <w:bCs/>
          <w:sz w:val="28"/>
          <w:szCs w:val="28"/>
        </w:rPr>
        <w:t>, интегрированного с ОБЖ  - 70 часов (2 часа в неделю)</w:t>
      </w:r>
    </w:p>
    <w:p w:rsidR="000D2A1E" w:rsidRPr="000D2A1E" w:rsidRDefault="000D2A1E" w:rsidP="000D2A1E">
      <w:pPr>
        <w:jc w:val="center"/>
        <w:rPr>
          <w:rFonts w:ascii="Times New Roman" w:hAnsi="Times New Roman" w:cs="Times New Roman"/>
          <w:b/>
          <w:sz w:val="28"/>
          <w:szCs w:val="28"/>
        </w:rPr>
      </w:pPr>
      <w:r w:rsidRPr="000D2A1E">
        <w:rPr>
          <w:rFonts w:ascii="Times New Roman" w:hAnsi="Times New Roman" w:cs="Times New Roman"/>
          <w:b/>
          <w:sz w:val="28"/>
          <w:szCs w:val="28"/>
        </w:rPr>
        <w:t>по учебникам линии под редакцией А.И. Алексеева</w:t>
      </w:r>
    </w:p>
    <w:p w:rsidR="000D2A1E" w:rsidRPr="000D2A1E" w:rsidRDefault="000D2A1E" w:rsidP="000D2A1E">
      <w:pPr>
        <w:jc w:val="center"/>
        <w:rPr>
          <w:rFonts w:ascii="Times New Roman" w:hAnsi="Times New Roman" w:cs="Times New Roman"/>
          <w:sz w:val="28"/>
          <w:szCs w:val="28"/>
        </w:rPr>
      </w:pPr>
      <w:r w:rsidRPr="000D2A1E">
        <w:rPr>
          <w:rFonts w:ascii="Times New Roman" w:hAnsi="Times New Roman" w:cs="Times New Roman"/>
          <w:b/>
          <w:sz w:val="28"/>
          <w:szCs w:val="28"/>
        </w:rPr>
        <w:t>(линия МГУ)</w:t>
      </w:r>
    </w:p>
    <w:p w:rsidR="000D2A1E" w:rsidRPr="000D2A1E" w:rsidRDefault="000D2A1E" w:rsidP="000D2A1E">
      <w:pPr>
        <w:rPr>
          <w:rFonts w:ascii="Times New Roman" w:hAnsi="Times New Roman" w:cs="Times New Roman"/>
          <w:sz w:val="28"/>
          <w:szCs w:val="28"/>
        </w:rPr>
      </w:pPr>
    </w:p>
    <w:p w:rsidR="000D2A1E" w:rsidRPr="000D2A1E" w:rsidRDefault="000D2A1E" w:rsidP="000D2A1E">
      <w:pPr>
        <w:rPr>
          <w:rFonts w:ascii="Times New Roman" w:hAnsi="Times New Roman" w:cs="Times New Roman"/>
          <w:sz w:val="28"/>
          <w:szCs w:val="28"/>
        </w:rPr>
      </w:pPr>
    </w:p>
    <w:p w:rsidR="000D2A1E" w:rsidRPr="000D2A1E" w:rsidRDefault="000D2A1E" w:rsidP="000D2A1E">
      <w:pPr>
        <w:jc w:val="right"/>
        <w:outlineLvl w:val="0"/>
        <w:rPr>
          <w:rFonts w:ascii="Times New Roman" w:hAnsi="Times New Roman" w:cs="Times New Roman"/>
          <w:sz w:val="28"/>
          <w:szCs w:val="28"/>
        </w:rPr>
      </w:pPr>
      <w:r w:rsidRPr="000D2A1E">
        <w:rPr>
          <w:rFonts w:ascii="Times New Roman" w:hAnsi="Times New Roman" w:cs="Times New Roman"/>
          <w:sz w:val="28"/>
          <w:szCs w:val="28"/>
        </w:rPr>
        <w:t>Учитель: Заговенкова Н.Г.</w:t>
      </w:r>
    </w:p>
    <w:p w:rsidR="000D2A1E" w:rsidRPr="000D2A1E" w:rsidRDefault="000D2A1E" w:rsidP="000D2A1E">
      <w:pPr>
        <w:jc w:val="right"/>
        <w:outlineLvl w:val="0"/>
        <w:rPr>
          <w:rFonts w:ascii="Times New Roman" w:hAnsi="Times New Roman" w:cs="Times New Roman"/>
          <w:sz w:val="28"/>
          <w:szCs w:val="28"/>
        </w:rPr>
      </w:pPr>
      <w:r w:rsidRPr="000D2A1E">
        <w:rPr>
          <w:rFonts w:ascii="Times New Roman" w:hAnsi="Times New Roman" w:cs="Times New Roman"/>
          <w:sz w:val="28"/>
          <w:szCs w:val="28"/>
        </w:rPr>
        <w:t>Срок реализации      1 год</w:t>
      </w:r>
    </w:p>
    <w:p w:rsidR="000D2A1E" w:rsidRPr="000D2A1E" w:rsidRDefault="00F40D9C" w:rsidP="000D2A1E">
      <w:pPr>
        <w:ind w:firstLine="900"/>
        <w:jc w:val="right"/>
        <w:rPr>
          <w:rFonts w:ascii="Times New Roman" w:hAnsi="Times New Roman" w:cs="Times New Roman"/>
          <w:sz w:val="28"/>
          <w:szCs w:val="28"/>
        </w:rPr>
      </w:pPr>
      <w:r>
        <w:rPr>
          <w:rFonts w:ascii="Times New Roman" w:hAnsi="Times New Roman" w:cs="Times New Roman"/>
          <w:sz w:val="28"/>
          <w:szCs w:val="28"/>
        </w:rPr>
        <w:t>Возраст детей:   9</w:t>
      </w:r>
      <w:bookmarkStart w:id="0" w:name="_GoBack"/>
      <w:bookmarkEnd w:id="0"/>
      <w:r w:rsidR="000D2A1E" w:rsidRPr="000D2A1E">
        <w:rPr>
          <w:rFonts w:ascii="Times New Roman" w:hAnsi="Times New Roman" w:cs="Times New Roman"/>
          <w:sz w:val="28"/>
          <w:szCs w:val="28"/>
        </w:rPr>
        <w:t xml:space="preserve">  класс</w:t>
      </w:r>
    </w:p>
    <w:p w:rsidR="000D2A1E" w:rsidRPr="000D2A1E" w:rsidRDefault="00F40D9C" w:rsidP="000D2A1E">
      <w:pPr>
        <w:jc w:val="center"/>
        <w:rPr>
          <w:rFonts w:ascii="Times New Roman" w:hAnsi="Times New Roman" w:cs="Times New Roman"/>
          <w:sz w:val="28"/>
          <w:szCs w:val="28"/>
        </w:rPr>
      </w:pPr>
      <w:r>
        <w:rPr>
          <w:rFonts w:ascii="Times New Roman" w:hAnsi="Times New Roman" w:cs="Times New Roman"/>
          <w:sz w:val="28"/>
          <w:szCs w:val="28"/>
        </w:rPr>
        <w:t>Москва, 2014</w:t>
      </w:r>
      <w:r w:rsidR="000D2A1E" w:rsidRPr="000D2A1E">
        <w:rPr>
          <w:rFonts w:ascii="Times New Roman" w:hAnsi="Times New Roman" w:cs="Times New Roman"/>
          <w:sz w:val="28"/>
          <w:szCs w:val="28"/>
        </w:rPr>
        <w:t xml:space="preserve"> год.</w:t>
      </w:r>
    </w:p>
    <w:p w:rsidR="00E035D8" w:rsidRDefault="00E035D8" w:rsidP="008E7FC0">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lastRenderedPageBreak/>
        <w:t xml:space="preserve">Рабочая программа по географии  9 </w:t>
      </w:r>
      <w:r w:rsidRPr="00C87AF3">
        <w:rPr>
          <w:rFonts w:ascii="Times New Roman" w:eastAsia="Times New Roman" w:hAnsi="Times New Roman" w:cs="Times New Roman"/>
          <w:b/>
          <w:bCs/>
          <w:kern w:val="36"/>
          <w:sz w:val="32"/>
          <w:szCs w:val="32"/>
          <w:lang w:eastAsia="ru-RU"/>
        </w:rPr>
        <w:t xml:space="preserve"> класса</w:t>
      </w:r>
    </w:p>
    <w:p w:rsidR="008E7FC0" w:rsidRDefault="008E7FC0" w:rsidP="008E7FC0">
      <w:pPr>
        <w:jc w:val="center"/>
        <w:rPr>
          <w:rFonts w:ascii="Times New Roman" w:hAnsi="Times New Roman"/>
          <w:b/>
          <w:sz w:val="24"/>
          <w:szCs w:val="24"/>
          <w:u w:val="single"/>
        </w:rPr>
      </w:pPr>
      <w:r>
        <w:rPr>
          <w:rFonts w:ascii="Times New Roman" w:hAnsi="Times New Roman"/>
          <w:b/>
          <w:sz w:val="24"/>
          <w:szCs w:val="24"/>
          <w:u w:val="single"/>
        </w:rPr>
        <w:t>Учитель географии Заговенкова Наталия Геннадьевна</w:t>
      </w:r>
    </w:p>
    <w:p w:rsidR="0053579A" w:rsidRDefault="0053579A" w:rsidP="008E7FC0">
      <w:pPr>
        <w:shd w:val="clear" w:color="auto" w:fill="FFFFFF"/>
        <w:spacing w:after="0" w:line="240" w:lineRule="auto"/>
        <w:jc w:val="center"/>
        <w:outlineLvl w:val="1"/>
        <w:rPr>
          <w:rFonts w:ascii="Georgia" w:eastAsia="Times New Roman" w:hAnsi="Georgia" w:cs="Times New Roman"/>
          <w:b/>
          <w:color w:val="000000"/>
          <w:kern w:val="36"/>
          <w:sz w:val="24"/>
          <w:szCs w:val="24"/>
          <w:lang w:eastAsia="ru-RU"/>
        </w:rPr>
      </w:pPr>
      <w:r w:rsidRPr="00E035D8">
        <w:rPr>
          <w:rFonts w:ascii="Georgia" w:eastAsia="Times New Roman" w:hAnsi="Georgia" w:cs="Times New Roman"/>
          <w:b/>
          <w:color w:val="000000"/>
          <w:kern w:val="36"/>
          <w:sz w:val="24"/>
          <w:szCs w:val="24"/>
          <w:lang w:eastAsia="ru-RU"/>
        </w:rPr>
        <w:t>Пояснительная записка</w:t>
      </w:r>
    </w:p>
    <w:p w:rsidR="008E7FC0" w:rsidRPr="00E035D8" w:rsidRDefault="008E7FC0" w:rsidP="008E7FC0">
      <w:pPr>
        <w:shd w:val="clear" w:color="auto" w:fill="FFFFFF"/>
        <w:spacing w:after="0" w:line="240" w:lineRule="auto"/>
        <w:jc w:val="center"/>
        <w:outlineLvl w:val="1"/>
        <w:rPr>
          <w:rFonts w:ascii="Georgia" w:eastAsia="Times New Roman" w:hAnsi="Georgia" w:cs="Times New Roman"/>
          <w:b/>
          <w:color w:val="000000"/>
          <w:kern w:val="36"/>
          <w:sz w:val="24"/>
          <w:szCs w:val="24"/>
          <w:lang w:eastAsia="ru-RU"/>
        </w:rPr>
      </w:pPr>
    </w:p>
    <w:p w:rsidR="0053579A" w:rsidRPr="00C3074F" w:rsidRDefault="0053579A" w:rsidP="00E035D8">
      <w:pPr>
        <w:shd w:val="clear" w:color="auto" w:fill="FFFFFF"/>
        <w:spacing w:after="100" w:afterAutospacing="1" w:line="312" w:lineRule="auto"/>
        <w:rPr>
          <w:rFonts w:ascii="Times New Roman" w:eastAsia="Times New Roman" w:hAnsi="Times New Roman" w:cs="Times New Roman"/>
          <w:sz w:val="28"/>
          <w:szCs w:val="28"/>
          <w:lang w:eastAsia="ru-RU"/>
        </w:rPr>
      </w:pPr>
      <w:r w:rsidRPr="00C3074F">
        <w:rPr>
          <w:rFonts w:ascii="Times New Roman" w:eastAsia="Times New Roman" w:hAnsi="Times New Roman" w:cs="Times New Roman"/>
          <w:sz w:val="28"/>
          <w:szCs w:val="28"/>
          <w:lang w:eastAsia="ru-RU"/>
        </w:rPr>
        <w:t xml:space="preserve">Настоящая рабочая программа разработана применительно к учебной программе по географии для общеобразовательных учреждений, под редакцией И.В. </w:t>
      </w:r>
      <w:proofErr w:type="spellStart"/>
      <w:r w:rsidRPr="00C3074F">
        <w:rPr>
          <w:rFonts w:ascii="Times New Roman" w:eastAsia="Times New Roman" w:hAnsi="Times New Roman" w:cs="Times New Roman"/>
          <w:sz w:val="28"/>
          <w:szCs w:val="28"/>
          <w:lang w:eastAsia="ru-RU"/>
        </w:rPr>
        <w:t>Душиной</w:t>
      </w:r>
      <w:proofErr w:type="spellEnd"/>
      <w:r w:rsidRPr="00C3074F">
        <w:rPr>
          <w:rFonts w:ascii="Times New Roman" w:eastAsia="Times New Roman" w:hAnsi="Times New Roman" w:cs="Times New Roman"/>
          <w:sz w:val="28"/>
          <w:szCs w:val="28"/>
          <w:lang w:eastAsia="ru-RU"/>
        </w:rPr>
        <w:t xml:space="preserve">, 2002 г. Рабочая программа ориентирована на использование учебника «География России </w:t>
      </w:r>
      <w:r w:rsidR="00E035D8" w:rsidRPr="00C3074F">
        <w:rPr>
          <w:rFonts w:ascii="Times New Roman" w:eastAsia="Times New Roman" w:hAnsi="Times New Roman" w:cs="Times New Roman"/>
          <w:sz w:val="28"/>
          <w:szCs w:val="28"/>
          <w:lang w:eastAsia="ru-RU"/>
        </w:rPr>
        <w:t xml:space="preserve"> Хозяйство и географические райо</w:t>
      </w:r>
      <w:r w:rsidR="008E7FC0">
        <w:rPr>
          <w:rFonts w:ascii="Times New Roman" w:eastAsia="Times New Roman" w:hAnsi="Times New Roman" w:cs="Times New Roman"/>
          <w:sz w:val="28"/>
          <w:szCs w:val="28"/>
          <w:lang w:eastAsia="ru-RU"/>
        </w:rPr>
        <w:t>н</w:t>
      </w:r>
      <w:r w:rsidR="00E035D8" w:rsidRPr="00C3074F">
        <w:rPr>
          <w:rFonts w:ascii="Times New Roman" w:eastAsia="Times New Roman" w:hAnsi="Times New Roman" w:cs="Times New Roman"/>
          <w:sz w:val="28"/>
          <w:szCs w:val="28"/>
          <w:lang w:eastAsia="ru-RU"/>
        </w:rPr>
        <w:t>ы</w:t>
      </w:r>
      <w:r w:rsidRPr="00C3074F">
        <w:rPr>
          <w:rFonts w:ascii="Times New Roman" w:eastAsia="Times New Roman" w:hAnsi="Times New Roman" w:cs="Times New Roman"/>
          <w:sz w:val="28"/>
          <w:szCs w:val="28"/>
          <w:lang w:eastAsia="ru-RU"/>
        </w:rPr>
        <w:t xml:space="preserve">». Учебник для 9 класса общеобразовательных учебных заведений, под </w:t>
      </w:r>
      <w:r w:rsidR="00E035D8" w:rsidRPr="00C3074F">
        <w:rPr>
          <w:rFonts w:ascii="Times New Roman" w:eastAsia="Times New Roman" w:hAnsi="Times New Roman" w:cs="Times New Roman"/>
          <w:sz w:val="28"/>
          <w:szCs w:val="28"/>
          <w:lang w:eastAsia="ru-RU"/>
        </w:rPr>
        <w:t>ред. Алексеева А.И.; Дрофа 2003</w:t>
      </w:r>
      <w:r w:rsidRPr="00C3074F">
        <w:rPr>
          <w:rFonts w:ascii="Times New Roman" w:eastAsia="Times New Roman" w:hAnsi="Times New Roman" w:cs="Times New Roman"/>
          <w:sz w:val="28"/>
          <w:szCs w:val="28"/>
          <w:lang w:eastAsia="ru-RU"/>
        </w:rPr>
        <w:t xml:space="preserve"> г., </w:t>
      </w:r>
      <w:r w:rsidRPr="00C3074F">
        <w:rPr>
          <w:rFonts w:ascii="Times New Roman" w:eastAsia="Times New Roman" w:hAnsi="Times New Roman" w:cs="Times New Roman"/>
          <w:sz w:val="28"/>
          <w:szCs w:val="28"/>
          <w:lang w:eastAsia="ru-RU"/>
        </w:rPr>
        <w:br/>
      </w:r>
    </w:p>
    <w:p w:rsidR="0053579A" w:rsidRPr="00C3074F" w:rsidRDefault="00E035D8" w:rsidP="0053579A">
      <w:pPr>
        <w:shd w:val="clear" w:color="auto" w:fill="FFFFFF"/>
        <w:spacing w:after="100" w:afterAutospacing="1" w:line="312" w:lineRule="auto"/>
        <w:rPr>
          <w:rFonts w:ascii="Times New Roman" w:eastAsia="Times New Roman" w:hAnsi="Times New Roman" w:cs="Times New Roman"/>
          <w:sz w:val="28"/>
          <w:szCs w:val="28"/>
          <w:lang w:eastAsia="ru-RU"/>
        </w:rPr>
      </w:pPr>
      <w:r w:rsidRPr="00C3074F">
        <w:rPr>
          <w:rFonts w:ascii="Times New Roman" w:eastAsia="Times New Roman" w:hAnsi="Times New Roman" w:cs="Times New Roman"/>
          <w:sz w:val="28"/>
          <w:szCs w:val="28"/>
          <w:lang w:eastAsia="ru-RU"/>
        </w:rPr>
        <w:t xml:space="preserve"> Нынешнее </w:t>
      </w:r>
      <w:r w:rsidR="0053579A" w:rsidRPr="00C3074F">
        <w:rPr>
          <w:rFonts w:ascii="Times New Roman" w:eastAsia="Times New Roman" w:hAnsi="Times New Roman" w:cs="Times New Roman"/>
          <w:sz w:val="28"/>
          <w:szCs w:val="28"/>
          <w:lang w:eastAsia="ru-RU"/>
        </w:rPr>
        <w:t xml:space="preserve">образование в современных условиях призвано обеспечить функциональную грамотность и социальную адаптацию </w:t>
      </w:r>
      <w:proofErr w:type="spellStart"/>
      <w:r w:rsidR="0053579A" w:rsidRPr="00C3074F">
        <w:rPr>
          <w:rFonts w:ascii="Times New Roman" w:eastAsia="Times New Roman" w:hAnsi="Times New Roman" w:cs="Times New Roman"/>
          <w:sz w:val="28"/>
          <w:szCs w:val="28"/>
          <w:lang w:eastAsia="ru-RU"/>
        </w:rPr>
        <w:t>обучающихсяна</w:t>
      </w:r>
      <w:proofErr w:type="spellEnd"/>
      <w:r w:rsidR="0053579A" w:rsidRPr="00C3074F">
        <w:rPr>
          <w:rFonts w:ascii="Times New Roman" w:eastAsia="Times New Roman" w:hAnsi="Times New Roman" w:cs="Times New Roman"/>
          <w:sz w:val="28"/>
          <w:szCs w:val="28"/>
          <w:lang w:eastAsia="ru-RU"/>
        </w:rPr>
        <w:t xml:space="preserve"> основе приобретения ими </w:t>
      </w:r>
      <w:proofErr w:type="spellStart"/>
      <w:r w:rsidR="0053579A" w:rsidRPr="00C3074F">
        <w:rPr>
          <w:rFonts w:ascii="Times New Roman" w:eastAsia="Times New Roman" w:hAnsi="Times New Roman" w:cs="Times New Roman"/>
          <w:sz w:val="28"/>
          <w:szCs w:val="28"/>
          <w:lang w:eastAsia="ru-RU"/>
        </w:rPr>
        <w:t>компетентностного</w:t>
      </w:r>
      <w:proofErr w:type="spellEnd"/>
      <w:r w:rsidR="0053579A" w:rsidRPr="00C3074F">
        <w:rPr>
          <w:rFonts w:ascii="Times New Roman" w:eastAsia="Times New Roman" w:hAnsi="Times New Roman" w:cs="Times New Roman"/>
          <w:sz w:val="28"/>
          <w:szCs w:val="28"/>
          <w:lang w:eastAsia="ru-RU"/>
        </w:rPr>
        <w:t xml:space="preserve"> опыта в сфере учения, познания, профессионально-трудового выбора, личностного развития, ценностных ориентаций и </w:t>
      </w:r>
      <w:proofErr w:type="spellStart"/>
      <w:r w:rsidR="0053579A" w:rsidRPr="00C3074F">
        <w:rPr>
          <w:rFonts w:ascii="Times New Roman" w:eastAsia="Times New Roman" w:hAnsi="Times New Roman" w:cs="Times New Roman"/>
          <w:sz w:val="28"/>
          <w:szCs w:val="28"/>
          <w:lang w:eastAsia="ru-RU"/>
        </w:rPr>
        <w:t>смыслотворчества</w:t>
      </w:r>
      <w:proofErr w:type="spellEnd"/>
      <w:r w:rsidR="0053579A" w:rsidRPr="00C3074F">
        <w:rPr>
          <w:rFonts w:ascii="Times New Roman" w:eastAsia="Times New Roman" w:hAnsi="Times New Roman" w:cs="Times New Roman"/>
          <w:sz w:val="28"/>
          <w:szCs w:val="28"/>
          <w:lang w:eastAsia="ru-RU"/>
        </w:rPr>
        <w:t>. Это предопределяет направленность целей обучения на формирование компетентной личности, способной к жизнедеятельности и самоопределению в информационном обществе, ясно представляющей свои потенциальные возможности, ресурсы и способы реализации выбранного жизненного пути.</w:t>
      </w:r>
      <w:r w:rsidR="0053579A" w:rsidRPr="00C3074F">
        <w:rPr>
          <w:rFonts w:ascii="Times New Roman" w:eastAsia="Times New Roman" w:hAnsi="Times New Roman" w:cs="Times New Roman"/>
          <w:sz w:val="28"/>
          <w:szCs w:val="28"/>
          <w:lang w:eastAsia="ru-RU"/>
        </w:rPr>
        <w:br/>
      </w:r>
      <w:r w:rsidRPr="00C3074F">
        <w:rPr>
          <w:rFonts w:ascii="Times New Roman" w:eastAsia="Times New Roman" w:hAnsi="Times New Roman" w:cs="Times New Roman"/>
          <w:b/>
          <w:bCs/>
          <w:i/>
          <w:iCs/>
          <w:sz w:val="28"/>
          <w:szCs w:val="28"/>
          <w:lang w:eastAsia="ru-RU"/>
        </w:rPr>
        <w:t xml:space="preserve">Главной целью  современного </w:t>
      </w:r>
      <w:r w:rsidR="0053579A" w:rsidRPr="00C3074F">
        <w:rPr>
          <w:rFonts w:ascii="Times New Roman" w:eastAsia="Times New Roman" w:hAnsi="Times New Roman" w:cs="Times New Roman"/>
          <w:b/>
          <w:bCs/>
          <w:i/>
          <w:iCs/>
          <w:sz w:val="28"/>
          <w:szCs w:val="28"/>
          <w:lang w:eastAsia="ru-RU"/>
        </w:rPr>
        <w:t>образования</w:t>
      </w:r>
      <w:r w:rsidR="0053579A" w:rsidRPr="00C3074F">
        <w:rPr>
          <w:rFonts w:ascii="Times New Roman" w:eastAsia="Times New Roman" w:hAnsi="Times New Roman" w:cs="Times New Roman"/>
          <w:sz w:val="28"/>
          <w:szCs w:val="28"/>
          <w:lang w:eastAsia="ru-RU"/>
        </w:rPr>
        <w:t xml:space="preserve"> является развитие ребенка как компетентной личности путем включения его в различные виды ценностной человеческой деятельности: учеба, познания,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Это определило </w:t>
      </w:r>
      <w:r w:rsidR="0053579A" w:rsidRPr="00C3074F">
        <w:rPr>
          <w:rFonts w:ascii="Times New Roman" w:eastAsia="Times New Roman" w:hAnsi="Times New Roman" w:cs="Times New Roman"/>
          <w:b/>
          <w:bCs/>
          <w:sz w:val="28"/>
          <w:szCs w:val="28"/>
          <w:lang w:eastAsia="ru-RU"/>
        </w:rPr>
        <w:t>цель</w:t>
      </w:r>
      <w:r w:rsidR="0053579A" w:rsidRPr="00C3074F">
        <w:rPr>
          <w:rFonts w:ascii="Times New Roman" w:eastAsia="Times New Roman" w:hAnsi="Times New Roman" w:cs="Times New Roman"/>
          <w:sz w:val="28"/>
          <w:szCs w:val="28"/>
          <w:lang w:eastAsia="ru-RU"/>
        </w:rPr>
        <w:t xml:space="preserve"> обучения географии:</w:t>
      </w:r>
    </w:p>
    <w:p w:rsidR="0053579A" w:rsidRPr="00C3074F" w:rsidRDefault="0053579A" w:rsidP="0053579A">
      <w:pPr>
        <w:numPr>
          <w:ilvl w:val="0"/>
          <w:numId w:val="4"/>
        </w:numPr>
        <w:shd w:val="clear" w:color="auto" w:fill="FFFFFF"/>
        <w:spacing w:before="100" w:beforeAutospacing="1" w:after="100" w:afterAutospacing="1" w:line="312" w:lineRule="auto"/>
        <w:ind w:left="1020"/>
        <w:rPr>
          <w:rFonts w:ascii="Times New Roman" w:eastAsia="Times New Roman" w:hAnsi="Times New Roman" w:cs="Times New Roman"/>
          <w:sz w:val="28"/>
          <w:szCs w:val="28"/>
          <w:lang w:eastAsia="ru-RU"/>
        </w:rPr>
      </w:pPr>
      <w:r w:rsidRPr="00C3074F">
        <w:rPr>
          <w:rFonts w:ascii="Times New Roman" w:eastAsia="Times New Roman" w:hAnsi="Times New Roman" w:cs="Times New Roman"/>
          <w:b/>
          <w:bCs/>
          <w:sz w:val="28"/>
          <w:szCs w:val="28"/>
          <w:lang w:eastAsia="ru-RU"/>
        </w:rPr>
        <w:lastRenderedPageBreak/>
        <w:t>освоение системы географических знаний</w:t>
      </w:r>
      <w:r w:rsidRPr="00C3074F">
        <w:rPr>
          <w:rFonts w:ascii="Times New Roman" w:eastAsia="Times New Roman" w:hAnsi="Times New Roman" w:cs="Times New Roman"/>
          <w:sz w:val="28"/>
          <w:szCs w:val="28"/>
          <w:lang w:eastAsia="ru-RU"/>
        </w:rPr>
        <w:t xml:space="preserve">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53579A" w:rsidRPr="00C3074F" w:rsidRDefault="0053579A" w:rsidP="0053579A">
      <w:pPr>
        <w:numPr>
          <w:ilvl w:val="0"/>
          <w:numId w:val="4"/>
        </w:numPr>
        <w:shd w:val="clear" w:color="auto" w:fill="FFFFFF"/>
        <w:spacing w:before="100" w:beforeAutospacing="1" w:after="100" w:afterAutospacing="1" w:line="312" w:lineRule="auto"/>
        <w:ind w:left="1020"/>
        <w:rPr>
          <w:rFonts w:ascii="Times New Roman" w:eastAsia="Times New Roman" w:hAnsi="Times New Roman" w:cs="Times New Roman"/>
          <w:sz w:val="28"/>
          <w:szCs w:val="28"/>
          <w:lang w:eastAsia="ru-RU"/>
        </w:rPr>
      </w:pPr>
      <w:r w:rsidRPr="00C3074F">
        <w:rPr>
          <w:rFonts w:ascii="Times New Roman" w:eastAsia="Times New Roman" w:hAnsi="Times New Roman" w:cs="Times New Roman"/>
          <w:b/>
          <w:bCs/>
          <w:sz w:val="28"/>
          <w:szCs w:val="28"/>
          <w:lang w:eastAsia="ru-RU"/>
        </w:rPr>
        <w:t>овладение умениями</w:t>
      </w:r>
      <w:r w:rsidRPr="00C3074F">
        <w:rPr>
          <w:rFonts w:ascii="Times New Roman" w:eastAsia="Times New Roman" w:hAnsi="Times New Roman" w:cs="Times New Roman"/>
          <w:sz w:val="28"/>
          <w:szCs w:val="28"/>
          <w:lang w:eastAsia="ru-RU"/>
        </w:rPr>
        <w:t xml:space="preserve"> сочетать глобальный, региональный и локальный подходы для описания и анализа природных, социально-экономических и геологических процессов и явлений;</w:t>
      </w:r>
    </w:p>
    <w:p w:rsidR="0053579A" w:rsidRPr="00C3074F" w:rsidRDefault="0053579A" w:rsidP="0053579A">
      <w:pPr>
        <w:numPr>
          <w:ilvl w:val="0"/>
          <w:numId w:val="4"/>
        </w:numPr>
        <w:shd w:val="clear" w:color="auto" w:fill="FFFFFF"/>
        <w:spacing w:before="100" w:beforeAutospacing="1" w:after="100" w:afterAutospacing="1" w:line="312" w:lineRule="auto"/>
        <w:ind w:left="1020"/>
        <w:rPr>
          <w:rFonts w:ascii="Times New Roman" w:eastAsia="Times New Roman" w:hAnsi="Times New Roman" w:cs="Times New Roman"/>
          <w:sz w:val="28"/>
          <w:szCs w:val="28"/>
          <w:lang w:eastAsia="ru-RU"/>
        </w:rPr>
      </w:pPr>
      <w:r w:rsidRPr="00C3074F">
        <w:rPr>
          <w:rFonts w:ascii="Times New Roman" w:eastAsia="Times New Roman" w:hAnsi="Times New Roman" w:cs="Times New Roman"/>
          <w:b/>
          <w:bCs/>
          <w:sz w:val="28"/>
          <w:szCs w:val="28"/>
          <w:lang w:eastAsia="ru-RU"/>
        </w:rPr>
        <w:t xml:space="preserve">развитие </w:t>
      </w:r>
      <w:r w:rsidRPr="00C3074F">
        <w:rPr>
          <w:rFonts w:ascii="Times New Roman" w:eastAsia="Times New Roman" w:hAnsi="Times New Roman" w:cs="Times New Roman"/>
          <w:sz w:val="28"/>
          <w:szCs w:val="28"/>
          <w:lang w:eastAsia="ru-RU"/>
        </w:rPr>
        <w:t>познавательных интересов, интеллектуальных и творческих способностей посредством ознакомления с важнейшими особенностями и проблемами мира, его регионов и крупнейших стран;</w:t>
      </w:r>
    </w:p>
    <w:p w:rsidR="0053579A" w:rsidRPr="00C3074F" w:rsidRDefault="0053579A" w:rsidP="0053579A">
      <w:pPr>
        <w:numPr>
          <w:ilvl w:val="0"/>
          <w:numId w:val="4"/>
        </w:numPr>
        <w:shd w:val="clear" w:color="auto" w:fill="FFFFFF"/>
        <w:spacing w:before="100" w:beforeAutospacing="1" w:after="100" w:afterAutospacing="1" w:line="312" w:lineRule="auto"/>
        <w:ind w:left="1020"/>
        <w:rPr>
          <w:rFonts w:ascii="Times New Roman" w:eastAsia="Times New Roman" w:hAnsi="Times New Roman" w:cs="Times New Roman"/>
          <w:sz w:val="28"/>
          <w:szCs w:val="28"/>
          <w:lang w:eastAsia="ru-RU"/>
        </w:rPr>
      </w:pPr>
      <w:r w:rsidRPr="00C3074F">
        <w:rPr>
          <w:rFonts w:ascii="Times New Roman" w:eastAsia="Times New Roman" w:hAnsi="Times New Roman" w:cs="Times New Roman"/>
          <w:b/>
          <w:bCs/>
          <w:sz w:val="28"/>
          <w:szCs w:val="28"/>
          <w:lang w:eastAsia="ru-RU"/>
        </w:rPr>
        <w:t xml:space="preserve">воспитание </w:t>
      </w:r>
      <w:r w:rsidRPr="00C3074F">
        <w:rPr>
          <w:rFonts w:ascii="Times New Roman" w:eastAsia="Times New Roman" w:hAnsi="Times New Roman" w:cs="Times New Roman"/>
          <w:sz w:val="28"/>
          <w:szCs w:val="28"/>
          <w:lang w:eastAsia="ru-RU"/>
        </w:rPr>
        <w:t>патриотизма, толерантности, уважения к другим народам и культурам; бережного отношения к окружающей среде;</w:t>
      </w:r>
    </w:p>
    <w:p w:rsidR="0053579A" w:rsidRPr="00C3074F" w:rsidRDefault="0053579A" w:rsidP="0053579A">
      <w:pPr>
        <w:numPr>
          <w:ilvl w:val="0"/>
          <w:numId w:val="4"/>
        </w:numPr>
        <w:shd w:val="clear" w:color="auto" w:fill="FFFFFF"/>
        <w:spacing w:before="100" w:beforeAutospacing="1" w:after="100" w:afterAutospacing="1" w:line="312" w:lineRule="auto"/>
        <w:ind w:left="1020"/>
        <w:rPr>
          <w:rFonts w:ascii="Times New Roman" w:eastAsia="Times New Roman" w:hAnsi="Times New Roman" w:cs="Times New Roman"/>
          <w:sz w:val="28"/>
          <w:szCs w:val="28"/>
          <w:lang w:eastAsia="ru-RU"/>
        </w:rPr>
      </w:pPr>
      <w:r w:rsidRPr="00C3074F">
        <w:rPr>
          <w:rFonts w:ascii="Times New Roman" w:eastAsia="Times New Roman" w:hAnsi="Times New Roman" w:cs="Times New Roman"/>
          <w:b/>
          <w:bCs/>
          <w:sz w:val="28"/>
          <w:szCs w:val="28"/>
          <w:lang w:eastAsia="ru-RU"/>
        </w:rPr>
        <w:t xml:space="preserve">использование </w:t>
      </w:r>
      <w:r w:rsidRPr="00C3074F">
        <w:rPr>
          <w:rFonts w:ascii="Times New Roman" w:eastAsia="Times New Roman" w:hAnsi="Times New Roman" w:cs="Times New Roman"/>
          <w:sz w:val="28"/>
          <w:szCs w:val="28"/>
          <w:lang w:eastAsia="ru-RU"/>
        </w:rPr>
        <w:t>в практической деятельности и повседневной жизни разнообразных географических методов, знаний и умений, а также географической информации.</w:t>
      </w:r>
    </w:p>
    <w:p w:rsidR="0053579A" w:rsidRPr="00C3074F" w:rsidRDefault="0053579A" w:rsidP="0053579A">
      <w:pPr>
        <w:shd w:val="clear" w:color="auto" w:fill="FFFFFF"/>
        <w:spacing w:after="100" w:afterAutospacing="1" w:line="312" w:lineRule="auto"/>
        <w:rPr>
          <w:rFonts w:ascii="Times New Roman" w:eastAsia="Times New Roman" w:hAnsi="Times New Roman" w:cs="Times New Roman"/>
          <w:sz w:val="28"/>
          <w:szCs w:val="28"/>
          <w:lang w:eastAsia="ru-RU"/>
        </w:rPr>
      </w:pPr>
      <w:r w:rsidRPr="00C3074F">
        <w:rPr>
          <w:rFonts w:ascii="Times New Roman" w:eastAsia="Times New Roman" w:hAnsi="Times New Roman" w:cs="Times New Roman"/>
          <w:sz w:val="28"/>
          <w:szCs w:val="28"/>
          <w:lang w:eastAsia="ru-RU"/>
        </w:rPr>
        <w:t xml:space="preserve">На основании требований Государственного образовательного стандарта 2004 г. в содержании рабочей программы предполагается реализовать актуальные в настоящее время </w:t>
      </w:r>
      <w:proofErr w:type="spellStart"/>
      <w:r w:rsidRPr="00C3074F">
        <w:rPr>
          <w:rFonts w:ascii="Times New Roman" w:eastAsia="Times New Roman" w:hAnsi="Times New Roman" w:cs="Times New Roman"/>
          <w:sz w:val="28"/>
          <w:szCs w:val="28"/>
          <w:lang w:eastAsia="ru-RU"/>
        </w:rPr>
        <w:t>компетентностный</w:t>
      </w:r>
      <w:proofErr w:type="spellEnd"/>
      <w:r w:rsidRPr="00C3074F">
        <w:rPr>
          <w:rFonts w:ascii="Times New Roman" w:eastAsia="Times New Roman" w:hAnsi="Times New Roman" w:cs="Times New Roman"/>
          <w:sz w:val="28"/>
          <w:szCs w:val="28"/>
          <w:lang w:eastAsia="ru-RU"/>
        </w:rPr>
        <w:t xml:space="preserve">, </w:t>
      </w:r>
      <w:proofErr w:type="gramStart"/>
      <w:r w:rsidRPr="00C3074F">
        <w:rPr>
          <w:rFonts w:ascii="Times New Roman" w:eastAsia="Times New Roman" w:hAnsi="Times New Roman" w:cs="Times New Roman"/>
          <w:sz w:val="28"/>
          <w:szCs w:val="28"/>
          <w:lang w:eastAsia="ru-RU"/>
        </w:rPr>
        <w:t>личностно-ориентированный</w:t>
      </w:r>
      <w:proofErr w:type="gramEnd"/>
      <w:r w:rsidRPr="00C3074F">
        <w:rPr>
          <w:rFonts w:ascii="Times New Roman" w:eastAsia="Times New Roman" w:hAnsi="Times New Roman" w:cs="Times New Roman"/>
          <w:sz w:val="28"/>
          <w:szCs w:val="28"/>
          <w:lang w:eastAsia="ru-RU"/>
        </w:rPr>
        <w:t xml:space="preserve">, </w:t>
      </w:r>
      <w:proofErr w:type="spellStart"/>
      <w:r w:rsidRPr="00C3074F">
        <w:rPr>
          <w:rFonts w:ascii="Times New Roman" w:eastAsia="Times New Roman" w:hAnsi="Times New Roman" w:cs="Times New Roman"/>
          <w:sz w:val="28"/>
          <w:szCs w:val="28"/>
          <w:lang w:eastAsia="ru-RU"/>
        </w:rPr>
        <w:t>деятельностный</w:t>
      </w:r>
      <w:proofErr w:type="spellEnd"/>
      <w:r w:rsidRPr="00C3074F">
        <w:rPr>
          <w:rFonts w:ascii="Times New Roman" w:eastAsia="Times New Roman" w:hAnsi="Times New Roman" w:cs="Times New Roman"/>
          <w:sz w:val="28"/>
          <w:szCs w:val="28"/>
          <w:lang w:eastAsia="ru-RU"/>
        </w:rPr>
        <w:t xml:space="preserve"> подходы, которые определяют </w:t>
      </w:r>
      <w:r w:rsidRPr="00C3074F">
        <w:rPr>
          <w:rFonts w:ascii="Times New Roman" w:eastAsia="Times New Roman" w:hAnsi="Times New Roman" w:cs="Times New Roman"/>
          <w:b/>
          <w:bCs/>
          <w:sz w:val="28"/>
          <w:szCs w:val="28"/>
          <w:lang w:eastAsia="ru-RU"/>
        </w:rPr>
        <w:t>задачи обучения</w:t>
      </w:r>
      <w:r w:rsidRPr="00C3074F">
        <w:rPr>
          <w:rFonts w:ascii="Times New Roman" w:eastAsia="Times New Roman" w:hAnsi="Times New Roman" w:cs="Times New Roman"/>
          <w:sz w:val="28"/>
          <w:szCs w:val="28"/>
          <w:lang w:eastAsia="ru-RU"/>
        </w:rPr>
        <w:t>:</w:t>
      </w:r>
    </w:p>
    <w:p w:rsidR="0053579A" w:rsidRPr="00C3074F" w:rsidRDefault="0053579A" w:rsidP="0053579A">
      <w:pPr>
        <w:numPr>
          <w:ilvl w:val="0"/>
          <w:numId w:val="5"/>
        </w:numPr>
        <w:shd w:val="clear" w:color="auto" w:fill="FFFFFF"/>
        <w:spacing w:before="100" w:beforeAutospacing="1" w:after="100" w:afterAutospacing="1" w:line="312" w:lineRule="auto"/>
        <w:ind w:left="1020"/>
        <w:rPr>
          <w:rFonts w:ascii="Times New Roman" w:eastAsia="Times New Roman" w:hAnsi="Times New Roman" w:cs="Times New Roman"/>
          <w:sz w:val="28"/>
          <w:szCs w:val="28"/>
          <w:lang w:eastAsia="ru-RU"/>
        </w:rPr>
      </w:pPr>
      <w:r w:rsidRPr="00C3074F">
        <w:rPr>
          <w:rFonts w:ascii="Times New Roman" w:eastAsia="Times New Roman" w:hAnsi="Times New Roman" w:cs="Times New Roman"/>
          <w:b/>
          <w:bCs/>
          <w:sz w:val="28"/>
          <w:szCs w:val="28"/>
          <w:lang w:eastAsia="ru-RU"/>
        </w:rPr>
        <w:t>Приобретение знаний</w:t>
      </w:r>
      <w:r w:rsidRPr="00C3074F">
        <w:rPr>
          <w:rFonts w:ascii="Times New Roman" w:eastAsia="Times New Roman" w:hAnsi="Times New Roman" w:cs="Times New Roman"/>
          <w:sz w:val="28"/>
          <w:szCs w:val="28"/>
          <w:lang w:eastAsia="ru-RU"/>
        </w:rPr>
        <w:t>: основные и географические понятия и термины; традиционные и новые методы географических исследований; особенности размещения основных видов природных ресурсов, их главные месторождения и территориальные сочетания, численность и динамику населения, основные направления миграций.</w:t>
      </w:r>
    </w:p>
    <w:p w:rsidR="0053579A" w:rsidRPr="00C3074F" w:rsidRDefault="0053579A" w:rsidP="0053579A">
      <w:pPr>
        <w:numPr>
          <w:ilvl w:val="0"/>
          <w:numId w:val="5"/>
        </w:numPr>
        <w:shd w:val="clear" w:color="auto" w:fill="FFFFFF"/>
        <w:spacing w:before="100" w:beforeAutospacing="1" w:after="100" w:afterAutospacing="1" w:line="312" w:lineRule="auto"/>
        <w:ind w:left="1020"/>
        <w:rPr>
          <w:rFonts w:ascii="Times New Roman" w:eastAsia="Times New Roman" w:hAnsi="Times New Roman" w:cs="Times New Roman"/>
          <w:sz w:val="28"/>
          <w:szCs w:val="28"/>
          <w:lang w:eastAsia="ru-RU"/>
        </w:rPr>
      </w:pPr>
      <w:r w:rsidRPr="00C3074F">
        <w:rPr>
          <w:rFonts w:ascii="Times New Roman" w:eastAsia="Times New Roman" w:hAnsi="Times New Roman" w:cs="Times New Roman"/>
          <w:b/>
          <w:bCs/>
          <w:sz w:val="28"/>
          <w:szCs w:val="28"/>
          <w:lang w:eastAsia="ru-RU"/>
        </w:rPr>
        <w:t>Овладение способами деятельностей</w:t>
      </w:r>
      <w:r w:rsidRPr="00C3074F">
        <w:rPr>
          <w:rFonts w:ascii="Times New Roman" w:eastAsia="Times New Roman" w:hAnsi="Times New Roman" w:cs="Times New Roman"/>
          <w:sz w:val="28"/>
          <w:szCs w:val="28"/>
          <w:lang w:eastAsia="ru-RU"/>
        </w:rPr>
        <w:t xml:space="preserve">: определять и сравнивать по разным источникам информации географические тенденции развития природных, социально- экономических и </w:t>
      </w:r>
      <w:proofErr w:type="spellStart"/>
      <w:r w:rsidRPr="00C3074F">
        <w:rPr>
          <w:rFonts w:ascii="Times New Roman" w:eastAsia="Times New Roman" w:hAnsi="Times New Roman" w:cs="Times New Roman"/>
          <w:sz w:val="28"/>
          <w:szCs w:val="28"/>
          <w:lang w:eastAsia="ru-RU"/>
        </w:rPr>
        <w:t>геоэкологических</w:t>
      </w:r>
      <w:proofErr w:type="spellEnd"/>
      <w:r w:rsidRPr="00C3074F">
        <w:rPr>
          <w:rFonts w:ascii="Times New Roman" w:eastAsia="Times New Roman" w:hAnsi="Times New Roman" w:cs="Times New Roman"/>
          <w:sz w:val="28"/>
          <w:szCs w:val="28"/>
          <w:lang w:eastAsia="ru-RU"/>
        </w:rPr>
        <w:t xml:space="preserve"> объектов; </w:t>
      </w:r>
      <w:r w:rsidRPr="00C3074F">
        <w:rPr>
          <w:rFonts w:ascii="Times New Roman" w:eastAsia="Times New Roman" w:hAnsi="Times New Roman" w:cs="Times New Roman"/>
          <w:sz w:val="28"/>
          <w:szCs w:val="28"/>
          <w:lang w:eastAsia="ru-RU"/>
        </w:rPr>
        <w:lastRenderedPageBreak/>
        <w:t>сопоставлять карты различной тематики; составлять комплексную географическую характеристику регионов и страны в целом.</w:t>
      </w:r>
    </w:p>
    <w:p w:rsidR="0053579A" w:rsidRPr="00C3074F" w:rsidRDefault="0053579A" w:rsidP="0053579A">
      <w:pPr>
        <w:numPr>
          <w:ilvl w:val="0"/>
          <w:numId w:val="5"/>
        </w:numPr>
        <w:shd w:val="clear" w:color="auto" w:fill="FFFFFF"/>
        <w:spacing w:before="100" w:beforeAutospacing="1" w:after="100" w:afterAutospacing="1" w:line="312" w:lineRule="auto"/>
        <w:ind w:left="1020"/>
        <w:rPr>
          <w:rFonts w:ascii="Times New Roman" w:eastAsia="Times New Roman" w:hAnsi="Times New Roman" w:cs="Times New Roman"/>
          <w:sz w:val="28"/>
          <w:szCs w:val="28"/>
          <w:lang w:eastAsia="ru-RU"/>
        </w:rPr>
      </w:pPr>
      <w:r w:rsidRPr="00C3074F">
        <w:rPr>
          <w:rFonts w:ascii="Times New Roman" w:eastAsia="Times New Roman" w:hAnsi="Times New Roman" w:cs="Times New Roman"/>
          <w:b/>
          <w:bCs/>
          <w:sz w:val="28"/>
          <w:szCs w:val="28"/>
          <w:lang w:eastAsia="ru-RU"/>
        </w:rPr>
        <w:t>Освоение компетенций</w:t>
      </w:r>
      <w:r w:rsidRPr="00C3074F">
        <w:rPr>
          <w:rFonts w:ascii="Times New Roman" w:eastAsia="Times New Roman" w:hAnsi="Times New Roman" w:cs="Times New Roman"/>
          <w:sz w:val="28"/>
          <w:szCs w:val="28"/>
          <w:lang w:eastAsia="ru-RU"/>
        </w:rPr>
        <w:t>: коммуникативной, рефлексивной, познавательной, информационной.</w:t>
      </w:r>
    </w:p>
    <w:p w:rsidR="0053579A" w:rsidRPr="00C3074F" w:rsidRDefault="0053579A" w:rsidP="0053579A">
      <w:pPr>
        <w:shd w:val="clear" w:color="auto" w:fill="FFFFFF"/>
        <w:spacing w:after="100" w:afterAutospacing="1" w:line="312" w:lineRule="auto"/>
        <w:rPr>
          <w:rFonts w:ascii="Times New Roman" w:eastAsia="Times New Roman" w:hAnsi="Times New Roman" w:cs="Times New Roman"/>
          <w:sz w:val="28"/>
          <w:szCs w:val="28"/>
          <w:lang w:eastAsia="ru-RU"/>
        </w:rPr>
      </w:pPr>
      <w:proofErr w:type="spellStart"/>
      <w:r w:rsidRPr="00C3074F">
        <w:rPr>
          <w:rFonts w:ascii="Times New Roman" w:eastAsia="Times New Roman" w:hAnsi="Times New Roman" w:cs="Times New Roman"/>
          <w:b/>
          <w:bCs/>
          <w:i/>
          <w:iCs/>
          <w:sz w:val="28"/>
          <w:szCs w:val="28"/>
          <w:lang w:eastAsia="ru-RU"/>
        </w:rPr>
        <w:t>Компетентностный</w:t>
      </w:r>
      <w:proofErr w:type="spellEnd"/>
      <w:r w:rsidRPr="00C3074F">
        <w:rPr>
          <w:rFonts w:ascii="Times New Roman" w:eastAsia="Times New Roman" w:hAnsi="Times New Roman" w:cs="Times New Roman"/>
          <w:b/>
          <w:bCs/>
          <w:i/>
          <w:iCs/>
          <w:sz w:val="28"/>
          <w:szCs w:val="28"/>
          <w:lang w:eastAsia="ru-RU"/>
        </w:rPr>
        <w:t xml:space="preserve"> подход</w:t>
      </w:r>
      <w:r w:rsidRPr="00C3074F">
        <w:rPr>
          <w:rFonts w:ascii="Times New Roman" w:eastAsia="Times New Roman" w:hAnsi="Times New Roman" w:cs="Times New Roman"/>
          <w:sz w:val="28"/>
          <w:szCs w:val="28"/>
          <w:lang w:eastAsia="ru-RU"/>
        </w:rPr>
        <w:t xml:space="preserve"> определяет следующие особенности предъявления содержания образования: оно представлено в виде трех тематических блоков, обеспечивающих формирование компетенций. В первом блоке представлены дидактические единицы, обеспечивающие совершенствование навыков наблюдения за географической единицей</w:t>
      </w:r>
      <w:r w:rsidRPr="00C3074F">
        <w:rPr>
          <w:rFonts w:ascii="Times New Roman" w:eastAsia="Times New Roman" w:hAnsi="Times New Roman" w:cs="Times New Roman"/>
          <w:i/>
          <w:iCs/>
          <w:sz w:val="28"/>
          <w:szCs w:val="28"/>
          <w:lang w:eastAsia="ru-RU"/>
        </w:rPr>
        <w:t>.</w:t>
      </w:r>
      <w:r w:rsidRPr="00C3074F">
        <w:rPr>
          <w:rFonts w:ascii="Times New Roman" w:eastAsia="Times New Roman" w:hAnsi="Times New Roman" w:cs="Times New Roman"/>
          <w:sz w:val="28"/>
          <w:szCs w:val="28"/>
          <w:lang w:eastAsia="ru-RU"/>
        </w:rPr>
        <w:t xml:space="preserve"> Во втором — дидактические единицы, которые содержат теоретические знания географических процессов</w:t>
      </w:r>
      <w:r w:rsidRPr="00C3074F">
        <w:rPr>
          <w:rFonts w:ascii="Times New Roman" w:eastAsia="Times New Roman" w:hAnsi="Times New Roman" w:cs="Times New Roman"/>
          <w:i/>
          <w:iCs/>
          <w:sz w:val="28"/>
          <w:szCs w:val="28"/>
          <w:lang w:eastAsia="ru-RU"/>
        </w:rPr>
        <w:t xml:space="preserve">. </w:t>
      </w:r>
      <w:r w:rsidRPr="00C3074F">
        <w:rPr>
          <w:rFonts w:ascii="Times New Roman" w:eastAsia="Times New Roman" w:hAnsi="Times New Roman" w:cs="Times New Roman"/>
          <w:sz w:val="28"/>
          <w:szCs w:val="28"/>
          <w:lang w:eastAsia="ru-RU"/>
        </w:rPr>
        <w:t>Это содержание обучения является базой для развития коммуникативной компетенции учащихся. В третьем блоке представлены дидактические единицы, отражающие формирование готовности использовать приобретенные знания, и обеспечивающие развитие учебно-познавательной и рефлексивной компетенции. Таким образом, календарн</w:t>
      </w:r>
      <w:proofErr w:type="gramStart"/>
      <w:r w:rsidRPr="00C3074F">
        <w:rPr>
          <w:rFonts w:ascii="Times New Roman" w:eastAsia="Times New Roman" w:hAnsi="Times New Roman" w:cs="Times New Roman"/>
          <w:sz w:val="28"/>
          <w:szCs w:val="28"/>
          <w:lang w:eastAsia="ru-RU"/>
        </w:rPr>
        <w:t>о-</w:t>
      </w:r>
      <w:proofErr w:type="gramEnd"/>
      <w:r w:rsidRPr="00C3074F">
        <w:rPr>
          <w:rFonts w:ascii="Times New Roman" w:eastAsia="Times New Roman" w:hAnsi="Times New Roman" w:cs="Times New Roman"/>
          <w:sz w:val="28"/>
          <w:szCs w:val="28"/>
          <w:lang w:eastAsia="ru-RU"/>
        </w:rPr>
        <w:t xml:space="preserve"> тематическое планирование обеспечивает взаимосвязанное развитие и совершенствование ключевых, </w:t>
      </w:r>
      <w:proofErr w:type="spellStart"/>
      <w:r w:rsidRPr="00C3074F">
        <w:rPr>
          <w:rFonts w:ascii="Times New Roman" w:eastAsia="Times New Roman" w:hAnsi="Times New Roman" w:cs="Times New Roman"/>
          <w:sz w:val="28"/>
          <w:szCs w:val="28"/>
          <w:lang w:eastAsia="ru-RU"/>
        </w:rPr>
        <w:t>общепредметных</w:t>
      </w:r>
      <w:proofErr w:type="spellEnd"/>
      <w:r w:rsidRPr="00C3074F">
        <w:rPr>
          <w:rFonts w:ascii="Times New Roman" w:eastAsia="Times New Roman" w:hAnsi="Times New Roman" w:cs="Times New Roman"/>
          <w:sz w:val="28"/>
          <w:szCs w:val="28"/>
          <w:lang w:eastAsia="ru-RU"/>
        </w:rPr>
        <w:t xml:space="preserve"> и предметных компетенций. </w:t>
      </w:r>
      <w:r w:rsidRPr="00C3074F">
        <w:rPr>
          <w:rFonts w:ascii="Times New Roman" w:eastAsia="Times New Roman" w:hAnsi="Times New Roman" w:cs="Times New Roman"/>
          <w:sz w:val="28"/>
          <w:szCs w:val="28"/>
          <w:lang w:eastAsia="ru-RU"/>
        </w:rPr>
        <w:br/>
        <w:t xml:space="preserve">Принципы отбора содержания связаны с преемственностью целей образования на различных ступенях и уровнях обучения, логикой </w:t>
      </w:r>
      <w:proofErr w:type="spellStart"/>
      <w:r w:rsidRPr="00C3074F">
        <w:rPr>
          <w:rFonts w:ascii="Times New Roman" w:eastAsia="Times New Roman" w:hAnsi="Times New Roman" w:cs="Times New Roman"/>
          <w:sz w:val="28"/>
          <w:szCs w:val="28"/>
          <w:lang w:eastAsia="ru-RU"/>
        </w:rPr>
        <w:t>внутрипредметных</w:t>
      </w:r>
      <w:proofErr w:type="spellEnd"/>
      <w:r w:rsidRPr="00C3074F">
        <w:rPr>
          <w:rFonts w:ascii="Times New Roman" w:eastAsia="Times New Roman" w:hAnsi="Times New Roman" w:cs="Times New Roman"/>
          <w:sz w:val="28"/>
          <w:szCs w:val="28"/>
          <w:lang w:eastAsia="ru-RU"/>
        </w:rPr>
        <w:t xml:space="preserve"> связей, а также с возрастными особенностями развития учащихся. Профильное изучение географии включает подготовку учащихся к осознанному выбору путей продолжения образования и будущей профессиональной деятельности.</w:t>
      </w:r>
      <w:r w:rsidRPr="00C3074F">
        <w:rPr>
          <w:rFonts w:ascii="Times New Roman" w:eastAsia="Times New Roman" w:hAnsi="Times New Roman" w:cs="Times New Roman"/>
          <w:sz w:val="28"/>
          <w:szCs w:val="28"/>
          <w:lang w:eastAsia="ru-RU"/>
        </w:rPr>
        <w:br/>
      </w:r>
      <w:proofErr w:type="spellStart"/>
      <w:r w:rsidRPr="00C3074F">
        <w:rPr>
          <w:rFonts w:ascii="Times New Roman" w:eastAsia="Times New Roman" w:hAnsi="Times New Roman" w:cs="Times New Roman"/>
          <w:b/>
          <w:bCs/>
          <w:i/>
          <w:iCs/>
          <w:sz w:val="28"/>
          <w:szCs w:val="28"/>
          <w:lang w:eastAsia="ru-RU"/>
        </w:rPr>
        <w:t>Личностнаяориентация</w:t>
      </w:r>
      <w:r w:rsidRPr="00C3074F">
        <w:rPr>
          <w:rFonts w:ascii="Times New Roman" w:eastAsia="Times New Roman" w:hAnsi="Times New Roman" w:cs="Times New Roman"/>
          <w:sz w:val="28"/>
          <w:szCs w:val="28"/>
          <w:lang w:eastAsia="ru-RU"/>
        </w:rPr>
        <w:t>образовательного</w:t>
      </w:r>
      <w:proofErr w:type="spellEnd"/>
      <w:r w:rsidRPr="00C3074F">
        <w:rPr>
          <w:rFonts w:ascii="Times New Roman" w:eastAsia="Times New Roman" w:hAnsi="Times New Roman" w:cs="Times New Roman"/>
          <w:sz w:val="28"/>
          <w:szCs w:val="28"/>
          <w:lang w:eastAsia="ru-RU"/>
        </w:rPr>
        <w:t xml:space="preserve"> процесса выявляет приоритет воспитательных и развивающих целей обучения. Способность учащихся понимать причины и логику развития географических процессов открывает возможность для осмысленного восприятия всего разнообразия мировоззренческих, социокультурных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их приобщению к ценностям национальной и мировой </w:t>
      </w:r>
      <w:r w:rsidRPr="00C3074F">
        <w:rPr>
          <w:rFonts w:ascii="Times New Roman" w:eastAsia="Times New Roman" w:hAnsi="Times New Roman" w:cs="Times New Roman"/>
          <w:sz w:val="28"/>
          <w:szCs w:val="28"/>
          <w:lang w:eastAsia="ru-RU"/>
        </w:rPr>
        <w:lastRenderedPageBreak/>
        <w:t>культуры,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w:t>
      </w:r>
      <w:r w:rsidRPr="00C3074F">
        <w:rPr>
          <w:rFonts w:ascii="Times New Roman" w:eastAsia="Times New Roman" w:hAnsi="Times New Roman" w:cs="Times New Roman"/>
          <w:sz w:val="28"/>
          <w:szCs w:val="28"/>
          <w:lang w:eastAsia="ru-RU"/>
        </w:rPr>
        <w:br/>
      </w:r>
      <w:proofErr w:type="spellStart"/>
      <w:r w:rsidRPr="00C3074F">
        <w:rPr>
          <w:rFonts w:ascii="Times New Roman" w:eastAsia="Times New Roman" w:hAnsi="Times New Roman" w:cs="Times New Roman"/>
          <w:b/>
          <w:bCs/>
          <w:i/>
          <w:iCs/>
          <w:sz w:val="28"/>
          <w:szCs w:val="28"/>
          <w:lang w:eastAsia="ru-RU"/>
        </w:rPr>
        <w:t>Деятельностныйподход</w:t>
      </w:r>
      <w:proofErr w:type="spellEnd"/>
      <w:r w:rsidRPr="00C3074F">
        <w:rPr>
          <w:rFonts w:ascii="Times New Roman" w:eastAsia="Times New Roman" w:hAnsi="Times New Roman" w:cs="Times New Roman"/>
          <w:sz w:val="28"/>
          <w:szCs w:val="28"/>
          <w:lang w:eastAsia="ru-RU"/>
        </w:rPr>
        <w:t xml:space="preserve">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 </w:t>
      </w:r>
    </w:p>
    <w:p w:rsidR="0053579A" w:rsidRPr="00C3074F" w:rsidRDefault="00E035D8" w:rsidP="0053579A">
      <w:pPr>
        <w:shd w:val="clear" w:color="auto" w:fill="FFFFFF"/>
        <w:spacing w:after="100" w:afterAutospacing="1" w:line="312" w:lineRule="auto"/>
        <w:rPr>
          <w:rFonts w:ascii="Times New Roman" w:eastAsia="Times New Roman" w:hAnsi="Times New Roman" w:cs="Times New Roman"/>
          <w:sz w:val="28"/>
          <w:szCs w:val="28"/>
          <w:lang w:eastAsia="ru-RU"/>
        </w:rPr>
      </w:pPr>
      <w:r w:rsidRPr="00C3074F">
        <w:rPr>
          <w:rFonts w:ascii="Times New Roman" w:eastAsia="Times New Roman" w:hAnsi="Times New Roman" w:cs="Times New Roman"/>
          <w:sz w:val="28"/>
          <w:szCs w:val="28"/>
          <w:lang w:eastAsia="ru-RU"/>
        </w:rPr>
        <w:br/>
        <w:t xml:space="preserve">Согласно действующему в школе </w:t>
      </w:r>
      <w:r w:rsidR="0053579A" w:rsidRPr="00C3074F">
        <w:rPr>
          <w:rFonts w:ascii="Times New Roman" w:eastAsia="Times New Roman" w:hAnsi="Times New Roman" w:cs="Times New Roman"/>
          <w:sz w:val="28"/>
          <w:szCs w:val="28"/>
          <w:lang w:eastAsia="ru-RU"/>
        </w:rPr>
        <w:t xml:space="preserve"> учебному плану предполагается обучение в объеме 2 часа в неделю</w:t>
      </w:r>
      <w:r w:rsidR="005820D8" w:rsidRPr="005820D8">
        <w:rPr>
          <w:rFonts w:ascii="Times New Roman" w:eastAsia="Times New Roman" w:hAnsi="Times New Roman" w:cs="Times New Roman"/>
          <w:sz w:val="28"/>
          <w:szCs w:val="28"/>
          <w:lang w:eastAsia="ru-RU"/>
        </w:rPr>
        <w:t xml:space="preserve"> </w:t>
      </w:r>
      <w:r w:rsidR="005820D8" w:rsidRPr="00C3074F">
        <w:rPr>
          <w:rFonts w:ascii="Times New Roman" w:eastAsia="Times New Roman" w:hAnsi="Times New Roman" w:cs="Times New Roman"/>
          <w:sz w:val="28"/>
          <w:szCs w:val="28"/>
          <w:lang w:eastAsia="ru-RU"/>
        </w:rPr>
        <w:t>в объеме 68 часов</w:t>
      </w:r>
      <w:r w:rsidR="0053579A" w:rsidRPr="00C3074F">
        <w:rPr>
          <w:rFonts w:ascii="Times New Roman" w:eastAsia="Times New Roman" w:hAnsi="Times New Roman" w:cs="Times New Roman"/>
          <w:sz w:val="28"/>
          <w:szCs w:val="28"/>
          <w:lang w:eastAsia="ru-RU"/>
        </w:rPr>
        <w:t xml:space="preserve">. </w:t>
      </w:r>
      <w:r w:rsidR="0053579A" w:rsidRPr="00C3074F">
        <w:rPr>
          <w:rFonts w:ascii="Times New Roman" w:eastAsia="Times New Roman" w:hAnsi="Times New Roman" w:cs="Times New Roman"/>
          <w:sz w:val="28"/>
          <w:szCs w:val="28"/>
          <w:lang w:eastAsia="ru-RU"/>
        </w:rPr>
        <w:br/>
      </w:r>
      <w:proofErr w:type="gramStart"/>
      <w:r w:rsidR="0053579A" w:rsidRPr="00C3074F">
        <w:rPr>
          <w:rFonts w:ascii="Times New Roman" w:eastAsia="Times New Roman" w:hAnsi="Times New Roman" w:cs="Times New Roman"/>
          <w:sz w:val="28"/>
          <w:szCs w:val="28"/>
          <w:lang w:eastAsia="ru-RU"/>
        </w:rPr>
        <w:t>На основании примерных программ МОРФ, содержащих требования к минимальному объему содержания образования географии  реализуется базисный уровень;</w:t>
      </w:r>
      <w:r w:rsidR="0053579A" w:rsidRPr="00C3074F">
        <w:rPr>
          <w:rFonts w:ascii="Times New Roman" w:eastAsia="Times New Roman" w:hAnsi="Times New Roman" w:cs="Times New Roman"/>
          <w:sz w:val="28"/>
          <w:szCs w:val="28"/>
          <w:lang w:eastAsia="ru-RU"/>
        </w:rPr>
        <w:br/>
        <w:t xml:space="preserve">Основой целеполагания является обновление требований к уровню подготовки выпускников в системе естественно-научного образования, отражающее важнейшую особенность педагогической концепции государственного стандарта - переход от суммы «предметных результатов» (то есть образовательных результатов, достигаемых в рамках отдельных учебных предметов) к </w:t>
      </w:r>
      <w:proofErr w:type="spellStart"/>
      <w:r w:rsidR="0053579A" w:rsidRPr="00C3074F">
        <w:rPr>
          <w:rFonts w:ascii="Times New Roman" w:eastAsia="Times New Roman" w:hAnsi="Times New Roman" w:cs="Times New Roman"/>
          <w:sz w:val="28"/>
          <w:szCs w:val="28"/>
          <w:lang w:eastAsia="ru-RU"/>
        </w:rPr>
        <w:t>межпредметным</w:t>
      </w:r>
      <w:proofErr w:type="spellEnd"/>
      <w:r w:rsidR="0053579A" w:rsidRPr="00C3074F">
        <w:rPr>
          <w:rFonts w:ascii="Times New Roman" w:eastAsia="Times New Roman" w:hAnsi="Times New Roman" w:cs="Times New Roman"/>
          <w:sz w:val="28"/>
          <w:szCs w:val="28"/>
          <w:lang w:eastAsia="ru-RU"/>
        </w:rPr>
        <w:t xml:space="preserve"> и интегративным результатам.</w:t>
      </w:r>
      <w:proofErr w:type="gramEnd"/>
      <w:r w:rsidR="0053579A" w:rsidRPr="00C3074F">
        <w:rPr>
          <w:rFonts w:ascii="Times New Roman" w:eastAsia="Times New Roman" w:hAnsi="Times New Roman" w:cs="Times New Roman"/>
          <w:sz w:val="28"/>
          <w:szCs w:val="28"/>
          <w:lang w:eastAsia="ru-RU"/>
        </w:rPr>
        <w:t xml:space="preserve">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зафиксированы как </w:t>
      </w:r>
      <w:r w:rsidR="0053579A" w:rsidRPr="00C3074F">
        <w:rPr>
          <w:rFonts w:ascii="Times New Roman" w:eastAsia="Times New Roman" w:hAnsi="Times New Roman" w:cs="Times New Roman"/>
          <w:b/>
          <w:bCs/>
          <w:i/>
          <w:iCs/>
          <w:sz w:val="28"/>
          <w:szCs w:val="28"/>
          <w:lang w:eastAsia="ru-RU"/>
        </w:rPr>
        <w:t xml:space="preserve">общие учебные умения, навыки и способы </w:t>
      </w:r>
      <w:r w:rsidR="0053579A" w:rsidRPr="00C3074F">
        <w:rPr>
          <w:rFonts w:ascii="Times New Roman" w:eastAsia="Times New Roman" w:hAnsi="Times New Roman" w:cs="Times New Roman"/>
          <w:b/>
          <w:bCs/>
          <w:i/>
          <w:iCs/>
          <w:sz w:val="28"/>
          <w:szCs w:val="28"/>
          <w:lang w:eastAsia="ru-RU"/>
        </w:rPr>
        <w:lastRenderedPageBreak/>
        <w:t>человеческой  деятельности</w:t>
      </w:r>
      <w:r w:rsidR="0053579A" w:rsidRPr="00C3074F">
        <w:rPr>
          <w:rFonts w:ascii="Times New Roman" w:eastAsia="Times New Roman" w:hAnsi="Times New Roman" w:cs="Times New Roman"/>
          <w:sz w:val="28"/>
          <w:szCs w:val="28"/>
          <w:lang w:eastAsia="ru-RU"/>
        </w:rPr>
        <w:t xml:space="preserve">, что предполагает повышенное внимание  к развитию </w:t>
      </w:r>
      <w:proofErr w:type="spellStart"/>
      <w:r w:rsidR="0053579A" w:rsidRPr="00C3074F">
        <w:rPr>
          <w:rFonts w:ascii="Times New Roman" w:eastAsia="Times New Roman" w:hAnsi="Times New Roman" w:cs="Times New Roman"/>
          <w:sz w:val="28"/>
          <w:szCs w:val="28"/>
          <w:lang w:eastAsia="ru-RU"/>
        </w:rPr>
        <w:t>межпредметных</w:t>
      </w:r>
      <w:proofErr w:type="spellEnd"/>
      <w:r w:rsidR="0053579A" w:rsidRPr="00C3074F">
        <w:rPr>
          <w:rFonts w:ascii="Times New Roman" w:eastAsia="Times New Roman" w:hAnsi="Times New Roman" w:cs="Times New Roman"/>
          <w:sz w:val="28"/>
          <w:szCs w:val="28"/>
          <w:lang w:eastAsia="ru-RU"/>
        </w:rPr>
        <w:t xml:space="preserve"> связей курса географии.</w:t>
      </w:r>
      <w:r w:rsidR="0053579A" w:rsidRPr="00C3074F">
        <w:rPr>
          <w:rFonts w:ascii="Times New Roman" w:eastAsia="Times New Roman" w:hAnsi="Times New Roman" w:cs="Times New Roman"/>
          <w:sz w:val="28"/>
          <w:szCs w:val="28"/>
          <w:lang w:eastAsia="ru-RU"/>
        </w:rPr>
        <w:br/>
        <w:t>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w:t>
      </w:r>
      <w:r w:rsidR="0053579A" w:rsidRPr="00C3074F">
        <w:rPr>
          <w:rFonts w:ascii="Times New Roman" w:eastAsia="Times New Roman" w:hAnsi="Times New Roman" w:cs="Times New Roman"/>
          <w:sz w:val="28"/>
          <w:szCs w:val="28"/>
          <w:lang w:eastAsia="ru-RU"/>
        </w:rPr>
        <w:br/>
        <w:t xml:space="preserve">Формирование целостных представлений </w:t>
      </w:r>
      <w:proofErr w:type="spellStart"/>
      <w:r w:rsidR="0053579A" w:rsidRPr="00C3074F">
        <w:rPr>
          <w:rFonts w:ascii="Times New Roman" w:eastAsia="Times New Roman" w:hAnsi="Times New Roman" w:cs="Times New Roman"/>
          <w:sz w:val="28"/>
          <w:szCs w:val="28"/>
          <w:lang w:eastAsia="ru-RU"/>
        </w:rPr>
        <w:t>огеографиибудет</w:t>
      </w:r>
      <w:proofErr w:type="spellEnd"/>
      <w:r w:rsidR="0053579A" w:rsidRPr="00C3074F">
        <w:rPr>
          <w:rFonts w:ascii="Times New Roman" w:eastAsia="Times New Roman" w:hAnsi="Times New Roman" w:cs="Times New Roman"/>
          <w:sz w:val="28"/>
          <w:szCs w:val="28"/>
          <w:lang w:eastAsia="ru-RU"/>
        </w:rPr>
        <w:t xml:space="preserve"> осуществляться в ходе творческой деятельности учащихся на основе личностного осмысления географических фактов и явлений. Особое внимание уделяется познавательной активности учащихся, их </w:t>
      </w:r>
      <w:proofErr w:type="spellStart"/>
      <w:r w:rsidR="0053579A" w:rsidRPr="00C3074F">
        <w:rPr>
          <w:rFonts w:ascii="Times New Roman" w:eastAsia="Times New Roman" w:hAnsi="Times New Roman" w:cs="Times New Roman"/>
          <w:sz w:val="28"/>
          <w:szCs w:val="28"/>
          <w:lang w:eastAsia="ru-RU"/>
        </w:rPr>
        <w:t>мотивированности</w:t>
      </w:r>
      <w:proofErr w:type="spellEnd"/>
      <w:r w:rsidR="0053579A" w:rsidRPr="00C3074F">
        <w:rPr>
          <w:rFonts w:ascii="Times New Roman" w:eastAsia="Times New Roman" w:hAnsi="Times New Roman" w:cs="Times New Roman"/>
          <w:sz w:val="28"/>
          <w:szCs w:val="28"/>
          <w:lang w:eastAsia="ru-RU"/>
        </w:rPr>
        <w:t xml:space="preserve"> к самостоятельной учебной работе. </w:t>
      </w:r>
      <w:proofErr w:type="gramStart"/>
      <w:r w:rsidR="0053579A" w:rsidRPr="00C3074F">
        <w:rPr>
          <w:rFonts w:ascii="Times New Roman" w:eastAsia="Times New Roman" w:hAnsi="Times New Roman" w:cs="Times New Roman"/>
          <w:sz w:val="28"/>
          <w:szCs w:val="28"/>
          <w:lang w:eastAsia="ru-RU"/>
        </w:rPr>
        <w:t xml:space="preserve">Это предполагает все более широкое использование нетрадиционных форм уроков, в том числе методики деловых и ролевых игр, проблемных дискуссий, </w:t>
      </w:r>
      <w:proofErr w:type="spellStart"/>
      <w:r w:rsidR="0053579A" w:rsidRPr="00C3074F">
        <w:rPr>
          <w:rFonts w:ascii="Times New Roman" w:eastAsia="Times New Roman" w:hAnsi="Times New Roman" w:cs="Times New Roman"/>
          <w:sz w:val="28"/>
          <w:szCs w:val="28"/>
          <w:lang w:eastAsia="ru-RU"/>
        </w:rPr>
        <w:t>межпредметных</w:t>
      </w:r>
      <w:proofErr w:type="spellEnd"/>
      <w:r w:rsidR="0053579A" w:rsidRPr="00C3074F">
        <w:rPr>
          <w:rFonts w:ascii="Times New Roman" w:eastAsia="Times New Roman" w:hAnsi="Times New Roman" w:cs="Times New Roman"/>
          <w:sz w:val="28"/>
          <w:szCs w:val="28"/>
          <w:lang w:eastAsia="ru-RU"/>
        </w:rPr>
        <w:t xml:space="preserve"> интегрированных уроков и т. д.</w:t>
      </w:r>
      <w:r w:rsidR="0053579A" w:rsidRPr="00C3074F">
        <w:rPr>
          <w:rFonts w:ascii="Times New Roman" w:eastAsia="Times New Roman" w:hAnsi="Times New Roman" w:cs="Times New Roman"/>
          <w:sz w:val="28"/>
          <w:szCs w:val="28"/>
          <w:lang w:eastAsia="ru-RU"/>
        </w:rPr>
        <w:br/>
        <w:t>Для географического образования приоритетным можно считать развитие умений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w:t>
      </w:r>
      <w:proofErr w:type="gramEnd"/>
      <w:r w:rsidR="0053579A" w:rsidRPr="00C3074F">
        <w:rPr>
          <w:rFonts w:ascii="Times New Roman" w:eastAsia="Times New Roman" w:hAnsi="Times New Roman" w:cs="Times New Roman"/>
          <w:sz w:val="28"/>
          <w:szCs w:val="28"/>
          <w:lang w:eastAsia="ru-RU"/>
        </w:rPr>
        <w:t xml:space="preserve"> выбирать критерии для сравнения, сопоставления, оценки и классификации объектов - в плане это является основой для целеполагания</w:t>
      </w:r>
      <w:proofErr w:type="gramStart"/>
      <w:r w:rsidR="0053579A" w:rsidRPr="00C3074F">
        <w:rPr>
          <w:rFonts w:ascii="Times New Roman" w:eastAsia="Times New Roman" w:hAnsi="Times New Roman" w:cs="Times New Roman"/>
          <w:sz w:val="28"/>
          <w:szCs w:val="28"/>
          <w:lang w:eastAsia="ru-RU"/>
        </w:rPr>
        <w:br/>
        <w:t>Н</w:t>
      </w:r>
      <w:proofErr w:type="gramEnd"/>
      <w:r w:rsidR="0053579A" w:rsidRPr="00C3074F">
        <w:rPr>
          <w:rFonts w:ascii="Times New Roman" w:eastAsia="Times New Roman" w:hAnsi="Times New Roman" w:cs="Times New Roman"/>
          <w:sz w:val="28"/>
          <w:szCs w:val="28"/>
          <w:lang w:eastAsia="ru-RU"/>
        </w:rPr>
        <w:t xml:space="preserve">а ступени основной школы </w:t>
      </w:r>
      <w:proofErr w:type="spellStart"/>
      <w:r w:rsidR="0053579A" w:rsidRPr="00C3074F">
        <w:rPr>
          <w:rFonts w:ascii="Times New Roman" w:eastAsia="Times New Roman" w:hAnsi="Times New Roman" w:cs="Times New Roman"/>
          <w:sz w:val="28"/>
          <w:szCs w:val="28"/>
          <w:lang w:eastAsia="ru-RU"/>
        </w:rPr>
        <w:t>задачиучебных</w:t>
      </w:r>
      <w:proofErr w:type="spellEnd"/>
      <w:r w:rsidR="0053579A" w:rsidRPr="00C3074F">
        <w:rPr>
          <w:rFonts w:ascii="Times New Roman" w:eastAsia="Times New Roman" w:hAnsi="Times New Roman" w:cs="Times New Roman"/>
          <w:sz w:val="28"/>
          <w:szCs w:val="28"/>
          <w:lang w:eastAsia="ru-RU"/>
        </w:rPr>
        <w:t xml:space="preserve"> занятий  определены как закрепление умений разделять процессы на этапы, звенья, выделять характерные причинно-следственные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 Принципиальное значение в рамках курса приобретает </w:t>
      </w:r>
      <w:r w:rsidR="0053579A" w:rsidRPr="00C3074F">
        <w:rPr>
          <w:rFonts w:ascii="Times New Roman" w:eastAsia="Times New Roman" w:hAnsi="Times New Roman" w:cs="Times New Roman"/>
          <w:i/>
          <w:iCs/>
          <w:sz w:val="28"/>
          <w:szCs w:val="28"/>
          <w:lang w:eastAsia="ru-RU"/>
        </w:rPr>
        <w:t>умение</w:t>
      </w:r>
      <w:r w:rsidR="0053579A" w:rsidRPr="00C3074F">
        <w:rPr>
          <w:rFonts w:ascii="Times New Roman" w:eastAsia="Times New Roman" w:hAnsi="Times New Roman" w:cs="Times New Roman"/>
          <w:sz w:val="28"/>
          <w:szCs w:val="28"/>
          <w:lang w:eastAsia="ru-RU"/>
        </w:rPr>
        <w:t xml:space="preserve"> различать факты, мнения, доказательства, гипотезы. </w:t>
      </w:r>
      <w:r w:rsidR="0053579A" w:rsidRPr="00C3074F">
        <w:rPr>
          <w:rFonts w:ascii="Times New Roman" w:eastAsia="Times New Roman" w:hAnsi="Times New Roman" w:cs="Times New Roman"/>
          <w:sz w:val="28"/>
          <w:szCs w:val="28"/>
          <w:lang w:eastAsia="ru-RU"/>
        </w:rPr>
        <w:br/>
        <w:t xml:space="preserve">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w:t>
      </w:r>
      <w:r w:rsidR="0053579A" w:rsidRPr="00C3074F">
        <w:rPr>
          <w:rFonts w:ascii="Times New Roman" w:eastAsia="Times New Roman" w:hAnsi="Times New Roman" w:cs="Times New Roman"/>
          <w:sz w:val="28"/>
          <w:szCs w:val="28"/>
          <w:lang w:eastAsia="ru-RU"/>
        </w:rPr>
        <w:lastRenderedPageBreak/>
        <w:t>стандартного применения одного из них, мотивированно отказываться от образца деятельности, искать оригинальные решения.</w:t>
      </w:r>
      <w:r w:rsidR="0053579A" w:rsidRPr="00C3074F">
        <w:rPr>
          <w:rFonts w:ascii="Times New Roman" w:eastAsia="Times New Roman" w:hAnsi="Times New Roman" w:cs="Times New Roman"/>
          <w:sz w:val="28"/>
          <w:szCs w:val="28"/>
          <w:lang w:eastAsia="ru-RU"/>
        </w:rPr>
        <w:br/>
        <w:t xml:space="preserve">Учащиеся должны приобрести умения по формированию собственного алгоритма решения познавательных задач формулировать проблему и цели своей работы, определять адекватные способы и методы решения задачи, прогнозировать ожидаемый результат и сопоставлять его с </w:t>
      </w:r>
      <w:proofErr w:type="gramStart"/>
      <w:r w:rsidR="0053579A" w:rsidRPr="00C3074F">
        <w:rPr>
          <w:rFonts w:ascii="Times New Roman" w:eastAsia="Times New Roman" w:hAnsi="Times New Roman" w:cs="Times New Roman"/>
          <w:sz w:val="28"/>
          <w:szCs w:val="28"/>
          <w:lang w:eastAsia="ru-RU"/>
        </w:rPr>
        <w:t>собственными</w:t>
      </w:r>
      <w:proofErr w:type="gramEnd"/>
      <w:r w:rsidR="0053579A" w:rsidRPr="00C3074F">
        <w:rPr>
          <w:rFonts w:ascii="Times New Roman" w:eastAsia="Times New Roman" w:hAnsi="Times New Roman" w:cs="Times New Roman"/>
          <w:sz w:val="28"/>
          <w:szCs w:val="28"/>
          <w:lang w:eastAsia="ru-RU"/>
        </w:rPr>
        <w:t xml:space="preserve"> </w:t>
      </w:r>
      <w:proofErr w:type="spellStart"/>
      <w:r w:rsidR="0053579A" w:rsidRPr="00C3074F">
        <w:rPr>
          <w:rFonts w:ascii="Times New Roman" w:eastAsia="Times New Roman" w:hAnsi="Times New Roman" w:cs="Times New Roman"/>
          <w:sz w:val="28"/>
          <w:szCs w:val="28"/>
          <w:lang w:eastAsia="ru-RU"/>
        </w:rPr>
        <w:t>географическимизнаниями</w:t>
      </w:r>
      <w:proofErr w:type="spellEnd"/>
      <w:r w:rsidR="0053579A" w:rsidRPr="00C3074F">
        <w:rPr>
          <w:rFonts w:ascii="Times New Roman" w:eastAsia="Times New Roman" w:hAnsi="Times New Roman" w:cs="Times New Roman"/>
          <w:sz w:val="28"/>
          <w:szCs w:val="28"/>
          <w:lang w:eastAsia="ru-RU"/>
        </w:rPr>
        <w:t>. Учащиеся должны научиться представлять результаты индивидуальной и групповой познавательной деятельности в формах конспекта, реферата, рецензии (при профильном обучении — в форме сочинения, резюме, исследовательского проекта, публичной презентации, эссе).</w:t>
      </w:r>
      <w:r w:rsidR="0053579A" w:rsidRPr="00C3074F">
        <w:rPr>
          <w:rFonts w:ascii="Times New Roman" w:eastAsia="Times New Roman" w:hAnsi="Times New Roman" w:cs="Times New Roman"/>
          <w:sz w:val="28"/>
          <w:szCs w:val="28"/>
          <w:lang w:eastAsia="ru-RU"/>
        </w:rPr>
        <w:br/>
        <w:t xml:space="preserve">Реализация рабочей программы обеспечивает освоение </w:t>
      </w:r>
      <w:proofErr w:type="spellStart"/>
      <w:r w:rsidR="0053579A" w:rsidRPr="00C3074F">
        <w:rPr>
          <w:rFonts w:ascii="Times New Roman" w:eastAsia="Times New Roman" w:hAnsi="Times New Roman" w:cs="Times New Roman"/>
          <w:sz w:val="28"/>
          <w:szCs w:val="28"/>
          <w:lang w:eastAsia="ru-RU"/>
        </w:rPr>
        <w:t>общеучебных</w:t>
      </w:r>
      <w:proofErr w:type="spellEnd"/>
      <w:r w:rsidR="0053579A" w:rsidRPr="00C3074F">
        <w:rPr>
          <w:rFonts w:ascii="Times New Roman" w:eastAsia="Times New Roman" w:hAnsi="Times New Roman" w:cs="Times New Roman"/>
          <w:sz w:val="28"/>
          <w:szCs w:val="28"/>
          <w:lang w:eastAsia="ru-RU"/>
        </w:rPr>
        <w:t xml:space="preserve"> умений и компетенций в рамках </w:t>
      </w:r>
      <w:r w:rsidR="0053579A" w:rsidRPr="00C3074F">
        <w:rPr>
          <w:rFonts w:ascii="Times New Roman" w:eastAsia="Times New Roman" w:hAnsi="Times New Roman" w:cs="Times New Roman"/>
          <w:b/>
          <w:bCs/>
          <w:i/>
          <w:iCs/>
          <w:sz w:val="28"/>
          <w:szCs w:val="28"/>
          <w:lang w:eastAsia="ru-RU"/>
        </w:rPr>
        <w:t>информационно-коммуникативной деятельности</w:t>
      </w:r>
      <w:r w:rsidR="0053579A" w:rsidRPr="00C3074F">
        <w:rPr>
          <w:rFonts w:ascii="Times New Roman" w:eastAsia="Times New Roman" w:hAnsi="Times New Roman" w:cs="Times New Roman"/>
          <w:sz w:val="28"/>
          <w:szCs w:val="28"/>
          <w:lang w:eastAsia="ru-RU"/>
        </w:rPr>
        <w:t xml:space="preserve">, в том числе, </w:t>
      </w:r>
      <w:proofErr w:type="spellStart"/>
      <w:r w:rsidR="0053579A" w:rsidRPr="00C3074F">
        <w:rPr>
          <w:rFonts w:ascii="Times New Roman" w:eastAsia="Times New Roman" w:hAnsi="Times New Roman" w:cs="Times New Roman"/>
          <w:sz w:val="28"/>
          <w:szCs w:val="28"/>
          <w:lang w:eastAsia="ru-RU"/>
        </w:rPr>
        <w:t>способностейпередавать</w:t>
      </w:r>
      <w:proofErr w:type="spellEnd"/>
      <w:r w:rsidR="0053579A" w:rsidRPr="00C3074F">
        <w:rPr>
          <w:rFonts w:ascii="Times New Roman" w:eastAsia="Times New Roman" w:hAnsi="Times New Roman" w:cs="Times New Roman"/>
          <w:sz w:val="28"/>
          <w:szCs w:val="28"/>
          <w:lang w:eastAsia="ru-RU"/>
        </w:rPr>
        <w:t xml:space="preserve"> содержание текста в сжатом или развернутом виде в соответствии с целью учебного задания, проводить информационно-</w:t>
      </w:r>
      <w:proofErr w:type="spellStart"/>
      <w:r w:rsidR="0053579A" w:rsidRPr="00C3074F">
        <w:rPr>
          <w:rFonts w:ascii="Times New Roman" w:eastAsia="Times New Roman" w:hAnsi="Times New Roman" w:cs="Times New Roman"/>
          <w:sz w:val="28"/>
          <w:szCs w:val="28"/>
          <w:lang w:eastAsia="ru-RU"/>
        </w:rPr>
        <w:t>смысловый</w:t>
      </w:r>
      <w:proofErr w:type="spellEnd"/>
      <w:r w:rsidR="0053579A" w:rsidRPr="00C3074F">
        <w:rPr>
          <w:rFonts w:ascii="Times New Roman" w:eastAsia="Times New Roman" w:hAnsi="Times New Roman" w:cs="Times New Roman"/>
          <w:sz w:val="28"/>
          <w:szCs w:val="28"/>
          <w:lang w:eastAsia="ru-RU"/>
        </w:rPr>
        <w:t xml:space="preserve"> анализ материала, составлять план, тезисы, конспект. На уроках учащиеся могут более уверенно овладеть монологической и диалогической речью, умением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формулировать выводы. Для решения познавательных и коммуникативных задач учащимся предлагается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 выразительные средства и знаковые системы (текст, таблица, схема, аудиовизуальный ряд и др.).</w:t>
      </w:r>
      <w:r w:rsidR="0053579A" w:rsidRPr="00C3074F">
        <w:rPr>
          <w:rFonts w:ascii="Times New Roman" w:eastAsia="Times New Roman" w:hAnsi="Times New Roman" w:cs="Times New Roman"/>
          <w:sz w:val="28"/>
          <w:szCs w:val="28"/>
          <w:lang w:eastAsia="ru-RU"/>
        </w:rPr>
        <w:br/>
        <w:t xml:space="preserve">Акцентированное внимание к продуктивным формам учебной деятельности предполагает актуализацию </w:t>
      </w:r>
      <w:r w:rsidR="0053579A" w:rsidRPr="00C3074F">
        <w:rPr>
          <w:rFonts w:ascii="Times New Roman" w:eastAsia="Times New Roman" w:hAnsi="Times New Roman" w:cs="Times New Roman"/>
          <w:b/>
          <w:bCs/>
          <w:i/>
          <w:iCs/>
          <w:sz w:val="28"/>
          <w:szCs w:val="28"/>
          <w:lang w:eastAsia="ru-RU"/>
        </w:rPr>
        <w:t xml:space="preserve">информационной компетентности учащихся: </w:t>
      </w:r>
      <w:r w:rsidR="0053579A" w:rsidRPr="00C3074F">
        <w:rPr>
          <w:rFonts w:ascii="Times New Roman" w:eastAsia="Times New Roman" w:hAnsi="Times New Roman" w:cs="Times New Roman"/>
          <w:sz w:val="28"/>
          <w:szCs w:val="28"/>
          <w:lang w:eastAsia="ru-RU"/>
        </w:rPr>
        <w:t xml:space="preserve">формирование простейших навыков работы с источниками, картографическими материалами. В требованиях к выпускникам старшей школы ключевое значение придается комплексным умениям по поиску и анализу информации, представленной в разных знаковых системах (текст, карта, </w:t>
      </w:r>
      <w:r w:rsidR="0053579A" w:rsidRPr="00C3074F">
        <w:rPr>
          <w:rFonts w:ascii="Times New Roman" w:eastAsia="Times New Roman" w:hAnsi="Times New Roman" w:cs="Times New Roman"/>
          <w:sz w:val="28"/>
          <w:szCs w:val="28"/>
          <w:lang w:eastAsia="ru-RU"/>
        </w:rPr>
        <w:lastRenderedPageBreak/>
        <w:t xml:space="preserve">таблица, схема, аудиовизуальный ряд), использованию методов электронной обработки при поиске и систематизации информации. При профильном изучении формируются и умения, связанные с основами анализа изучаемого материала. </w:t>
      </w:r>
      <w:proofErr w:type="gramStart"/>
      <w:r w:rsidR="0053579A" w:rsidRPr="00C3074F">
        <w:rPr>
          <w:rFonts w:ascii="Times New Roman" w:eastAsia="Times New Roman" w:hAnsi="Times New Roman" w:cs="Times New Roman"/>
          <w:sz w:val="28"/>
          <w:szCs w:val="28"/>
          <w:lang w:eastAsia="ru-RU"/>
        </w:rPr>
        <w:t xml:space="preserve">Важнейшее значение имеет овладение учащимися </w:t>
      </w:r>
      <w:r w:rsidR="0053579A" w:rsidRPr="00C3074F">
        <w:rPr>
          <w:rFonts w:ascii="Times New Roman" w:eastAsia="Times New Roman" w:hAnsi="Times New Roman" w:cs="Times New Roman"/>
          <w:b/>
          <w:bCs/>
          <w:i/>
          <w:iCs/>
          <w:sz w:val="28"/>
          <w:szCs w:val="28"/>
          <w:lang w:eastAsia="ru-RU"/>
        </w:rPr>
        <w:t>коммуникативной компетенцией</w:t>
      </w:r>
      <w:r w:rsidR="0053579A" w:rsidRPr="00C3074F">
        <w:rPr>
          <w:rFonts w:ascii="Times New Roman" w:eastAsia="Times New Roman" w:hAnsi="Times New Roman" w:cs="Times New Roman"/>
          <w:sz w:val="28"/>
          <w:szCs w:val="28"/>
          <w:lang w:eastAsia="ru-RU"/>
        </w:rPr>
        <w:t>: формулировать собственную позицию по обсуждаемым вопросам, используя для аргументации географические сведения, участвовать в дискуссиях по проблемам и др.</w:t>
      </w:r>
      <w:r w:rsidR="0053579A" w:rsidRPr="00C3074F">
        <w:rPr>
          <w:rFonts w:ascii="Times New Roman" w:eastAsia="Times New Roman" w:hAnsi="Times New Roman" w:cs="Times New Roman"/>
          <w:sz w:val="28"/>
          <w:szCs w:val="28"/>
          <w:lang w:eastAsia="ru-RU"/>
        </w:rPr>
        <w:br/>
        <w:t xml:space="preserve">Большую значимость на этой ступени  образования сохраняет </w:t>
      </w:r>
      <w:r w:rsidR="0053579A" w:rsidRPr="00C3074F">
        <w:rPr>
          <w:rFonts w:ascii="Times New Roman" w:eastAsia="Times New Roman" w:hAnsi="Times New Roman" w:cs="Times New Roman"/>
          <w:b/>
          <w:bCs/>
          <w:i/>
          <w:iCs/>
          <w:sz w:val="28"/>
          <w:szCs w:val="28"/>
          <w:lang w:eastAsia="ru-RU"/>
        </w:rPr>
        <w:t>информационно-коммуникативная деятельность учащихся</w:t>
      </w:r>
      <w:r w:rsidR="0053579A" w:rsidRPr="00C3074F">
        <w:rPr>
          <w:rFonts w:ascii="Times New Roman" w:eastAsia="Times New Roman" w:hAnsi="Times New Roman" w:cs="Times New Roman"/>
          <w:sz w:val="28"/>
          <w:szCs w:val="28"/>
          <w:lang w:eastAsia="ru-RU"/>
        </w:rPr>
        <w:t xml:space="preserve">, в рамках которой развиваются </w:t>
      </w:r>
      <w:r w:rsidR="0053579A" w:rsidRPr="00C3074F">
        <w:rPr>
          <w:rFonts w:ascii="Times New Roman" w:eastAsia="Times New Roman" w:hAnsi="Times New Roman" w:cs="Times New Roman"/>
          <w:i/>
          <w:iCs/>
          <w:sz w:val="28"/>
          <w:szCs w:val="28"/>
          <w:lang w:eastAsia="ru-RU"/>
        </w:rPr>
        <w:t>умения и навыки</w:t>
      </w:r>
      <w:r w:rsidR="0053579A" w:rsidRPr="00C3074F">
        <w:rPr>
          <w:rFonts w:ascii="Times New Roman" w:eastAsia="Times New Roman" w:hAnsi="Times New Roman" w:cs="Times New Roman"/>
          <w:sz w:val="28"/>
          <w:szCs w:val="28"/>
          <w:lang w:eastAsia="ru-RU"/>
        </w:rPr>
        <w:t xml:space="preserve"> поиска нужной информации по заданной теме в источниках различного типа, извлечения необходимой информации из источников, созданных в </w:t>
      </w:r>
      <w:proofErr w:type="spellStart"/>
      <w:r w:rsidR="0053579A" w:rsidRPr="00C3074F">
        <w:rPr>
          <w:rFonts w:ascii="Times New Roman" w:eastAsia="Times New Roman" w:hAnsi="Times New Roman" w:cs="Times New Roman"/>
          <w:sz w:val="28"/>
          <w:szCs w:val="28"/>
          <w:lang w:eastAsia="ru-RU"/>
        </w:rPr>
        <w:t>различныхзнаковых</w:t>
      </w:r>
      <w:proofErr w:type="spellEnd"/>
      <w:proofErr w:type="gramEnd"/>
      <w:r w:rsidR="0053579A" w:rsidRPr="00C3074F">
        <w:rPr>
          <w:rFonts w:ascii="Times New Roman" w:eastAsia="Times New Roman" w:hAnsi="Times New Roman" w:cs="Times New Roman"/>
          <w:sz w:val="28"/>
          <w:szCs w:val="28"/>
          <w:lang w:eastAsia="ru-RU"/>
        </w:rPr>
        <w:t xml:space="preserve"> </w:t>
      </w:r>
      <w:proofErr w:type="gramStart"/>
      <w:r w:rsidR="0053579A" w:rsidRPr="00C3074F">
        <w:rPr>
          <w:rFonts w:ascii="Times New Roman" w:eastAsia="Times New Roman" w:hAnsi="Times New Roman" w:cs="Times New Roman"/>
          <w:sz w:val="28"/>
          <w:szCs w:val="28"/>
          <w:lang w:eastAsia="ru-RU"/>
        </w:rPr>
        <w:t>системах (текст, таблица, график, диаграмма, аудиовизуальный ряд и др.),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w:t>
      </w:r>
      <w:proofErr w:type="gramEnd"/>
      <w:r w:rsidR="0053579A" w:rsidRPr="00C3074F">
        <w:rPr>
          <w:rFonts w:ascii="Times New Roman" w:eastAsia="Times New Roman" w:hAnsi="Times New Roman" w:cs="Times New Roman"/>
          <w:sz w:val="28"/>
          <w:szCs w:val="28"/>
          <w:lang w:eastAsia="ru-RU"/>
        </w:rPr>
        <w:t xml:space="preserve">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дискуссия), следовать этическим нормам и правилам ведения диалога, диспута. Предполагается уверенное использование учащимися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r w:rsidR="0053579A" w:rsidRPr="00C3074F">
        <w:rPr>
          <w:rFonts w:ascii="Times New Roman" w:eastAsia="Times New Roman" w:hAnsi="Times New Roman" w:cs="Times New Roman"/>
          <w:sz w:val="28"/>
          <w:szCs w:val="28"/>
          <w:lang w:eastAsia="ru-RU"/>
        </w:rPr>
        <w:br/>
        <w:t xml:space="preserve">(Инновационное развитие методики преподавания географии </w:t>
      </w:r>
      <w:proofErr w:type="gramStart"/>
      <w:r w:rsidR="0053579A" w:rsidRPr="00C3074F">
        <w:rPr>
          <w:rFonts w:ascii="Times New Roman" w:eastAsia="Times New Roman" w:hAnsi="Times New Roman" w:cs="Times New Roman"/>
          <w:sz w:val="28"/>
          <w:szCs w:val="28"/>
          <w:lang w:eastAsia="ru-RU"/>
        </w:rPr>
        <w:t>ориентировано</w:t>
      </w:r>
      <w:proofErr w:type="gramEnd"/>
      <w:r w:rsidR="0053579A" w:rsidRPr="00C3074F">
        <w:rPr>
          <w:rFonts w:ascii="Times New Roman" w:eastAsia="Times New Roman" w:hAnsi="Times New Roman" w:cs="Times New Roman"/>
          <w:sz w:val="28"/>
          <w:szCs w:val="28"/>
          <w:lang w:eastAsia="ru-RU"/>
        </w:rPr>
        <w:t xml:space="preserve"> прежде всего на формирование информационно-коммуникативной компетенции учащихся). </w:t>
      </w:r>
      <w:r w:rsidR="0053579A" w:rsidRPr="00C3074F">
        <w:rPr>
          <w:rFonts w:ascii="Times New Roman" w:eastAsia="Times New Roman" w:hAnsi="Times New Roman" w:cs="Times New Roman"/>
          <w:sz w:val="28"/>
          <w:szCs w:val="28"/>
          <w:lang w:eastAsia="ru-RU"/>
        </w:rPr>
        <w:br/>
      </w:r>
      <w:proofErr w:type="gramStart"/>
      <w:r w:rsidR="0053579A" w:rsidRPr="00C3074F">
        <w:rPr>
          <w:rFonts w:ascii="Times New Roman" w:eastAsia="Times New Roman" w:hAnsi="Times New Roman" w:cs="Times New Roman"/>
          <w:sz w:val="28"/>
          <w:szCs w:val="28"/>
          <w:lang w:eastAsia="ru-RU"/>
        </w:rPr>
        <w:t xml:space="preserve">С точки зрения развития умений и навыков </w:t>
      </w:r>
      <w:r w:rsidR="0053579A" w:rsidRPr="00C3074F">
        <w:rPr>
          <w:rFonts w:ascii="Times New Roman" w:eastAsia="Times New Roman" w:hAnsi="Times New Roman" w:cs="Times New Roman"/>
          <w:b/>
          <w:bCs/>
          <w:i/>
          <w:iCs/>
          <w:sz w:val="28"/>
          <w:szCs w:val="28"/>
          <w:lang w:eastAsia="ru-RU"/>
        </w:rPr>
        <w:t>рефлексивной деятельности</w:t>
      </w:r>
      <w:r w:rsidR="0053579A" w:rsidRPr="00C3074F">
        <w:rPr>
          <w:rFonts w:ascii="Times New Roman" w:eastAsia="Times New Roman" w:hAnsi="Times New Roman" w:cs="Times New Roman"/>
          <w:b/>
          <w:bCs/>
          <w:sz w:val="28"/>
          <w:szCs w:val="28"/>
          <w:lang w:eastAsia="ru-RU"/>
        </w:rPr>
        <w:t>,</w:t>
      </w:r>
      <w:r w:rsidR="0053579A" w:rsidRPr="00C3074F">
        <w:rPr>
          <w:rFonts w:ascii="Times New Roman" w:eastAsia="Times New Roman" w:hAnsi="Times New Roman" w:cs="Times New Roman"/>
          <w:sz w:val="28"/>
          <w:szCs w:val="28"/>
          <w:lang w:eastAsia="ru-RU"/>
        </w:rPr>
        <w:t xml:space="preserve"> особое внимание уделено способности учащихся самостоятельно организовывать свою учебную деятельность (постановка цели, планирование, определение </w:t>
      </w:r>
      <w:r w:rsidR="0053579A" w:rsidRPr="00C3074F">
        <w:rPr>
          <w:rFonts w:ascii="Times New Roman" w:eastAsia="Times New Roman" w:hAnsi="Times New Roman" w:cs="Times New Roman"/>
          <w:sz w:val="28"/>
          <w:szCs w:val="28"/>
          <w:lang w:eastAsia="ru-RU"/>
        </w:rPr>
        <w:lastRenderedPageBreak/>
        <w:t>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roofErr w:type="gramEnd"/>
    </w:p>
    <w:p w:rsidR="0053579A" w:rsidRPr="00C3074F" w:rsidRDefault="0053579A" w:rsidP="00EE5509">
      <w:pPr>
        <w:shd w:val="clear" w:color="auto" w:fill="FFFFFF"/>
        <w:spacing w:after="100" w:afterAutospacing="1" w:line="312" w:lineRule="auto"/>
        <w:rPr>
          <w:rFonts w:ascii="Times New Roman" w:eastAsia="Times New Roman" w:hAnsi="Times New Roman" w:cs="Times New Roman"/>
          <w:kern w:val="36"/>
          <w:sz w:val="28"/>
          <w:szCs w:val="28"/>
          <w:lang w:eastAsia="ru-RU"/>
        </w:rPr>
      </w:pPr>
      <w:r w:rsidRPr="00C3074F">
        <w:rPr>
          <w:rFonts w:ascii="Times New Roman" w:eastAsia="Times New Roman" w:hAnsi="Times New Roman" w:cs="Times New Roman"/>
          <w:sz w:val="28"/>
          <w:szCs w:val="28"/>
          <w:lang w:eastAsia="ru-RU"/>
        </w:rPr>
        <w:t>Стандарт ориентирован на воспитание школьника - гражданина и патриота России, развитие духовно-нравственного мира школьника, его национального самосознания. Эти положения нашли отражение в содержании уроков. В процессе обучения должно быть сформировано умение формулировать свои мировоззренческие взгляды, установки и на этой основе - воспитание гражданственности и патриотизма.</w:t>
      </w:r>
      <w:r w:rsidRPr="00C3074F">
        <w:rPr>
          <w:rFonts w:ascii="Times New Roman" w:eastAsia="Times New Roman" w:hAnsi="Times New Roman" w:cs="Times New Roman"/>
          <w:sz w:val="28"/>
          <w:szCs w:val="28"/>
          <w:lang w:eastAsia="ru-RU"/>
        </w:rPr>
        <w:br/>
      </w:r>
    </w:p>
    <w:p w:rsidR="0053579A" w:rsidRPr="00C3074F" w:rsidRDefault="0053579A" w:rsidP="0053579A">
      <w:pPr>
        <w:shd w:val="clear" w:color="auto" w:fill="FFFFFF"/>
        <w:spacing w:after="100" w:afterAutospacing="1" w:line="312" w:lineRule="auto"/>
        <w:rPr>
          <w:rFonts w:ascii="Times New Roman" w:eastAsia="Times New Roman" w:hAnsi="Times New Roman" w:cs="Times New Roman"/>
          <w:sz w:val="28"/>
          <w:szCs w:val="28"/>
          <w:lang w:eastAsia="ru-RU"/>
        </w:rPr>
      </w:pPr>
      <w:r w:rsidRPr="00C3074F">
        <w:rPr>
          <w:rFonts w:ascii="Times New Roman" w:eastAsia="Times New Roman" w:hAnsi="Times New Roman" w:cs="Times New Roman"/>
          <w:b/>
          <w:bCs/>
          <w:i/>
          <w:iCs/>
          <w:sz w:val="28"/>
          <w:szCs w:val="28"/>
          <w:u w:val="single"/>
          <w:lang w:eastAsia="ru-RU"/>
        </w:rPr>
        <w:t>Требования к уровню подготовки учащихся</w:t>
      </w:r>
      <w:proofErr w:type="gramStart"/>
      <w:r w:rsidRPr="00C3074F">
        <w:rPr>
          <w:rFonts w:ascii="Times New Roman" w:eastAsia="Times New Roman" w:hAnsi="Times New Roman" w:cs="Times New Roman"/>
          <w:sz w:val="28"/>
          <w:szCs w:val="28"/>
          <w:lang w:eastAsia="ru-RU"/>
        </w:rPr>
        <w:br/>
      </w:r>
      <w:r w:rsidRPr="00C3074F">
        <w:rPr>
          <w:rFonts w:ascii="Times New Roman" w:eastAsia="Times New Roman" w:hAnsi="Times New Roman" w:cs="Times New Roman"/>
          <w:b/>
          <w:bCs/>
          <w:i/>
          <w:iCs/>
          <w:sz w:val="28"/>
          <w:szCs w:val="28"/>
          <w:lang w:eastAsia="ru-RU"/>
        </w:rPr>
        <w:t>В</w:t>
      </w:r>
      <w:proofErr w:type="gramEnd"/>
      <w:r w:rsidRPr="00C3074F">
        <w:rPr>
          <w:rFonts w:ascii="Times New Roman" w:eastAsia="Times New Roman" w:hAnsi="Times New Roman" w:cs="Times New Roman"/>
          <w:b/>
          <w:bCs/>
          <w:i/>
          <w:iCs/>
          <w:sz w:val="28"/>
          <w:szCs w:val="28"/>
          <w:lang w:eastAsia="ru-RU"/>
        </w:rPr>
        <w:t xml:space="preserve"> результате изучения географии на базовом уровне ученик должен</w:t>
      </w:r>
      <w:r w:rsidRPr="00C3074F">
        <w:rPr>
          <w:rFonts w:ascii="Times New Roman" w:eastAsia="Times New Roman" w:hAnsi="Times New Roman" w:cs="Times New Roman"/>
          <w:sz w:val="28"/>
          <w:szCs w:val="28"/>
          <w:lang w:eastAsia="ru-RU"/>
        </w:rPr>
        <w:br/>
      </w:r>
      <w:r w:rsidRPr="00C3074F">
        <w:rPr>
          <w:rFonts w:ascii="Times New Roman" w:eastAsia="Times New Roman" w:hAnsi="Times New Roman" w:cs="Times New Roman"/>
          <w:b/>
          <w:bCs/>
          <w:sz w:val="28"/>
          <w:szCs w:val="28"/>
          <w:u w:val="single"/>
          <w:lang w:eastAsia="ru-RU"/>
        </w:rPr>
        <w:t>знать/понимать</w:t>
      </w:r>
    </w:p>
    <w:p w:rsidR="0053579A" w:rsidRPr="00C3074F" w:rsidRDefault="0053579A" w:rsidP="0053579A">
      <w:pPr>
        <w:numPr>
          <w:ilvl w:val="0"/>
          <w:numId w:val="9"/>
        </w:numPr>
        <w:shd w:val="clear" w:color="auto" w:fill="FFFFFF"/>
        <w:spacing w:before="100" w:beforeAutospacing="1" w:after="100" w:afterAutospacing="1" w:line="312" w:lineRule="auto"/>
        <w:ind w:left="1020"/>
        <w:rPr>
          <w:rFonts w:ascii="Times New Roman" w:eastAsia="Times New Roman" w:hAnsi="Times New Roman" w:cs="Times New Roman"/>
          <w:sz w:val="28"/>
          <w:szCs w:val="28"/>
          <w:lang w:eastAsia="ru-RU"/>
        </w:rPr>
      </w:pPr>
      <w:r w:rsidRPr="00C3074F">
        <w:rPr>
          <w:rFonts w:ascii="Times New Roman" w:eastAsia="Times New Roman" w:hAnsi="Times New Roman" w:cs="Times New Roman"/>
          <w:sz w:val="28"/>
          <w:szCs w:val="28"/>
          <w:lang w:eastAsia="ru-RU"/>
        </w:rPr>
        <w:t>основные географические понятия и термины; традиционные и новые методы географических исследований;</w:t>
      </w:r>
    </w:p>
    <w:p w:rsidR="0053579A" w:rsidRPr="00C3074F" w:rsidRDefault="0053579A" w:rsidP="0053579A">
      <w:pPr>
        <w:numPr>
          <w:ilvl w:val="0"/>
          <w:numId w:val="9"/>
        </w:numPr>
        <w:shd w:val="clear" w:color="auto" w:fill="FFFFFF"/>
        <w:spacing w:before="100" w:beforeAutospacing="1" w:after="100" w:afterAutospacing="1" w:line="312" w:lineRule="auto"/>
        <w:ind w:left="1020"/>
        <w:rPr>
          <w:rFonts w:ascii="Times New Roman" w:eastAsia="Times New Roman" w:hAnsi="Times New Roman" w:cs="Times New Roman"/>
          <w:sz w:val="28"/>
          <w:szCs w:val="28"/>
          <w:lang w:eastAsia="ru-RU"/>
        </w:rPr>
      </w:pPr>
      <w:r w:rsidRPr="00C3074F">
        <w:rPr>
          <w:rFonts w:ascii="Times New Roman" w:eastAsia="Times New Roman" w:hAnsi="Times New Roman" w:cs="Times New Roman"/>
          <w:sz w:val="28"/>
          <w:szCs w:val="28"/>
          <w:lang w:eastAsia="ru-RU"/>
        </w:rPr>
        <w:t>особенности размещения основных видов природных ресурсов, их главные месторождения и территориальные сочетания; численность и динамику населения страны, отдельных регионов,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53579A" w:rsidRPr="00C3074F" w:rsidRDefault="0053579A" w:rsidP="0053579A">
      <w:pPr>
        <w:numPr>
          <w:ilvl w:val="0"/>
          <w:numId w:val="9"/>
        </w:numPr>
        <w:shd w:val="clear" w:color="auto" w:fill="FFFFFF"/>
        <w:spacing w:before="100" w:beforeAutospacing="1" w:after="100" w:afterAutospacing="1" w:line="312" w:lineRule="auto"/>
        <w:ind w:left="1020"/>
        <w:rPr>
          <w:rFonts w:ascii="Times New Roman" w:eastAsia="Times New Roman" w:hAnsi="Times New Roman" w:cs="Times New Roman"/>
          <w:sz w:val="28"/>
          <w:szCs w:val="28"/>
          <w:lang w:eastAsia="ru-RU"/>
        </w:rPr>
      </w:pPr>
      <w:r w:rsidRPr="00C3074F">
        <w:rPr>
          <w:rFonts w:ascii="Times New Roman" w:eastAsia="Times New Roman" w:hAnsi="Times New Roman" w:cs="Times New Roman"/>
          <w:sz w:val="28"/>
          <w:szCs w:val="28"/>
          <w:lang w:eastAsia="ru-RU"/>
        </w:rPr>
        <w:t>географические особенности отраслевой и территориальной структуры хозяйства, размещения его основных отраслей; географическую специфику отдельных регионов, их различия по уровню социально-экономического развития, специализации в системе географического разделения труда; географические аспекты глобальных проблем;</w:t>
      </w:r>
    </w:p>
    <w:p w:rsidR="0053579A" w:rsidRPr="00C3074F" w:rsidRDefault="0053579A" w:rsidP="0053579A">
      <w:pPr>
        <w:numPr>
          <w:ilvl w:val="0"/>
          <w:numId w:val="9"/>
        </w:numPr>
        <w:shd w:val="clear" w:color="auto" w:fill="FFFFFF"/>
        <w:spacing w:before="100" w:beforeAutospacing="1" w:after="100" w:afterAutospacing="1" w:line="312" w:lineRule="auto"/>
        <w:ind w:left="1020"/>
        <w:rPr>
          <w:rFonts w:ascii="Times New Roman" w:eastAsia="Times New Roman" w:hAnsi="Times New Roman" w:cs="Times New Roman"/>
          <w:sz w:val="28"/>
          <w:szCs w:val="28"/>
          <w:lang w:eastAsia="ru-RU"/>
        </w:rPr>
      </w:pPr>
      <w:r w:rsidRPr="00C3074F">
        <w:rPr>
          <w:rFonts w:ascii="Times New Roman" w:eastAsia="Times New Roman" w:hAnsi="Times New Roman" w:cs="Times New Roman"/>
          <w:sz w:val="28"/>
          <w:szCs w:val="28"/>
          <w:lang w:eastAsia="ru-RU"/>
        </w:rPr>
        <w:lastRenderedPageBreak/>
        <w:t>особенности современного геополитического и геоэкономического положения России, ее роль в международном географическом разделении труда;</w:t>
      </w:r>
    </w:p>
    <w:p w:rsidR="0053579A" w:rsidRPr="00C3074F" w:rsidRDefault="0053579A" w:rsidP="0053579A">
      <w:pPr>
        <w:shd w:val="clear" w:color="auto" w:fill="FFFFFF"/>
        <w:spacing w:after="100" w:afterAutospacing="1" w:line="312" w:lineRule="auto"/>
        <w:rPr>
          <w:rFonts w:ascii="Times New Roman" w:eastAsia="Times New Roman" w:hAnsi="Times New Roman" w:cs="Times New Roman"/>
          <w:sz w:val="28"/>
          <w:szCs w:val="28"/>
          <w:lang w:eastAsia="ru-RU"/>
        </w:rPr>
      </w:pPr>
      <w:r w:rsidRPr="00C3074F">
        <w:rPr>
          <w:rFonts w:ascii="Times New Roman" w:eastAsia="Times New Roman" w:hAnsi="Times New Roman" w:cs="Times New Roman"/>
          <w:b/>
          <w:bCs/>
          <w:sz w:val="28"/>
          <w:szCs w:val="28"/>
          <w:u w:val="single"/>
          <w:lang w:eastAsia="ru-RU"/>
        </w:rPr>
        <w:t>уметь</w:t>
      </w:r>
    </w:p>
    <w:p w:rsidR="0053579A" w:rsidRPr="00C3074F" w:rsidRDefault="0053579A" w:rsidP="0053579A">
      <w:pPr>
        <w:numPr>
          <w:ilvl w:val="0"/>
          <w:numId w:val="10"/>
        </w:numPr>
        <w:shd w:val="clear" w:color="auto" w:fill="FFFFFF"/>
        <w:spacing w:before="100" w:beforeAutospacing="1" w:after="100" w:afterAutospacing="1" w:line="312" w:lineRule="auto"/>
        <w:ind w:left="1020"/>
        <w:rPr>
          <w:rFonts w:ascii="Times New Roman" w:eastAsia="Times New Roman" w:hAnsi="Times New Roman" w:cs="Times New Roman"/>
          <w:sz w:val="28"/>
          <w:szCs w:val="28"/>
          <w:lang w:eastAsia="ru-RU"/>
        </w:rPr>
      </w:pPr>
      <w:r w:rsidRPr="00C3074F">
        <w:rPr>
          <w:rFonts w:ascii="Times New Roman" w:eastAsia="Times New Roman" w:hAnsi="Times New Roman" w:cs="Times New Roman"/>
          <w:b/>
          <w:bCs/>
          <w:i/>
          <w:iCs/>
          <w:sz w:val="28"/>
          <w:szCs w:val="28"/>
          <w:lang w:eastAsia="ru-RU"/>
        </w:rPr>
        <w:t>определять и сравнивать</w:t>
      </w:r>
      <w:r w:rsidRPr="00C3074F">
        <w:rPr>
          <w:rFonts w:ascii="Times New Roman" w:eastAsia="Times New Roman" w:hAnsi="Times New Roman" w:cs="Times New Roman"/>
          <w:sz w:val="28"/>
          <w:szCs w:val="28"/>
          <w:lang w:eastAsia="ru-RU"/>
        </w:rPr>
        <w:t xml:space="preserve"> по разным источникам информации географические тенденции развития природных, социально-экономических и </w:t>
      </w:r>
      <w:proofErr w:type="spellStart"/>
      <w:r w:rsidRPr="00C3074F">
        <w:rPr>
          <w:rFonts w:ascii="Times New Roman" w:eastAsia="Times New Roman" w:hAnsi="Times New Roman" w:cs="Times New Roman"/>
          <w:sz w:val="28"/>
          <w:szCs w:val="28"/>
          <w:lang w:eastAsia="ru-RU"/>
        </w:rPr>
        <w:t>геоэкологических</w:t>
      </w:r>
      <w:proofErr w:type="spellEnd"/>
      <w:r w:rsidRPr="00C3074F">
        <w:rPr>
          <w:rFonts w:ascii="Times New Roman" w:eastAsia="Times New Roman" w:hAnsi="Times New Roman" w:cs="Times New Roman"/>
          <w:sz w:val="28"/>
          <w:szCs w:val="28"/>
          <w:lang w:eastAsia="ru-RU"/>
        </w:rPr>
        <w:t xml:space="preserve"> объектов, процессов и явлений;</w:t>
      </w:r>
    </w:p>
    <w:p w:rsidR="0053579A" w:rsidRPr="00C3074F" w:rsidRDefault="0053579A" w:rsidP="0053579A">
      <w:pPr>
        <w:numPr>
          <w:ilvl w:val="0"/>
          <w:numId w:val="10"/>
        </w:numPr>
        <w:shd w:val="clear" w:color="auto" w:fill="FFFFFF"/>
        <w:spacing w:before="100" w:beforeAutospacing="1" w:after="100" w:afterAutospacing="1" w:line="312" w:lineRule="auto"/>
        <w:ind w:left="1020"/>
        <w:rPr>
          <w:rFonts w:ascii="Times New Roman" w:eastAsia="Times New Roman" w:hAnsi="Times New Roman" w:cs="Times New Roman"/>
          <w:sz w:val="28"/>
          <w:szCs w:val="28"/>
          <w:lang w:eastAsia="ru-RU"/>
        </w:rPr>
      </w:pPr>
      <w:r w:rsidRPr="00C3074F">
        <w:rPr>
          <w:rFonts w:ascii="Times New Roman" w:eastAsia="Times New Roman" w:hAnsi="Times New Roman" w:cs="Times New Roman"/>
          <w:b/>
          <w:bCs/>
          <w:i/>
          <w:iCs/>
          <w:sz w:val="28"/>
          <w:szCs w:val="28"/>
          <w:lang w:eastAsia="ru-RU"/>
        </w:rPr>
        <w:t>оценивать и объяснять</w:t>
      </w:r>
      <w:r w:rsidR="005820D8">
        <w:rPr>
          <w:rFonts w:ascii="Times New Roman" w:eastAsia="Times New Roman" w:hAnsi="Times New Roman" w:cs="Times New Roman"/>
          <w:b/>
          <w:bCs/>
          <w:i/>
          <w:iCs/>
          <w:sz w:val="28"/>
          <w:szCs w:val="28"/>
          <w:lang w:eastAsia="ru-RU"/>
        </w:rPr>
        <w:t xml:space="preserve"> </w:t>
      </w:r>
      <w:proofErr w:type="spellStart"/>
      <w:r w:rsidRPr="00C3074F">
        <w:rPr>
          <w:rFonts w:ascii="Times New Roman" w:eastAsia="Times New Roman" w:hAnsi="Times New Roman" w:cs="Times New Roman"/>
          <w:sz w:val="28"/>
          <w:szCs w:val="28"/>
          <w:lang w:eastAsia="ru-RU"/>
        </w:rPr>
        <w:t>ресурсообеспеченность</w:t>
      </w:r>
      <w:proofErr w:type="spellEnd"/>
      <w:r w:rsidRPr="00C3074F">
        <w:rPr>
          <w:rFonts w:ascii="Times New Roman" w:eastAsia="Times New Roman" w:hAnsi="Times New Roman" w:cs="Times New Roman"/>
          <w:sz w:val="28"/>
          <w:szCs w:val="28"/>
          <w:lang w:eastAsia="ru-RU"/>
        </w:rPr>
        <w:t xml:space="preserve"> страны и ее регионов,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53579A" w:rsidRPr="00C3074F" w:rsidRDefault="0053579A" w:rsidP="0053579A">
      <w:pPr>
        <w:numPr>
          <w:ilvl w:val="0"/>
          <w:numId w:val="10"/>
        </w:numPr>
        <w:shd w:val="clear" w:color="auto" w:fill="FFFFFF"/>
        <w:spacing w:before="100" w:beforeAutospacing="1" w:after="100" w:afterAutospacing="1" w:line="312" w:lineRule="auto"/>
        <w:ind w:left="1020"/>
        <w:rPr>
          <w:rFonts w:ascii="Times New Roman" w:eastAsia="Times New Roman" w:hAnsi="Times New Roman" w:cs="Times New Roman"/>
          <w:sz w:val="28"/>
          <w:szCs w:val="28"/>
          <w:lang w:eastAsia="ru-RU"/>
        </w:rPr>
      </w:pPr>
      <w:r w:rsidRPr="00C3074F">
        <w:rPr>
          <w:rFonts w:ascii="Times New Roman" w:eastAsia="Times New Roman" w:hAnsi="Times New Roman" w:cs="Times New Roman"/>
          <w:b/>
          <w:bCs/>
          <w:i/>
          <w:iCs/>
          <w:sz w:val="28"/>
          <w:szCs w:val="28"/>
          <w:lang w:eastAsia="ru-RU"/>
        </w:rPr>
        <w:t xml:space="preserve">применять </w:t>
      </w:r>
      <w:r w:rsidRPr="00C3074F">
        <w:rPr>
          <w:rFonts w:ascii="Times New Roman" w:eastAsia="Times New Roman" w:hAnsi="Times New Roman" w:cs="Times New Roman"/>
          <w:sz w:val="28"/>
          <w:szCs w:val="28"/>
          <w:lang w:eastAsia="ru-RU"/>
        </w:rPr>
        <w:t xml:space="preserve">разнообразные источники географической информации для проведения наблюдений за природными, социально-экономическими и </w:t>
      </w:r>
      <w:proofErr w:type="spellStart"/>
      <w:r w:rsidRPr="00C3074F">
        <w:rPr>
          <w:rFonts w:ascii="Times New Roman" w:eastAsia="Times New Roman" w:hAnsi="Times New Roman" w:cs="Times New Roman"/>
          <w:sz w:val="28"/>
          <w:szCs w:val="28"/>
          <w:lang w:eastAsia="ru-RU"/>
        </w:rPr>
        <w:t>геоэкологическими</w:t>
      </w:r>
      <w:proofErr w:type="spellEnd"/>
      <w:r w:rsidRPr="00C3074F">
        <w:rPr>
          <w:rFonts w:ascii="Times New Roman" w:eastAsia="Times New Roman" w:hAnsi="Times New Roman" w:cs="Times New Roman"/>
          <w:sz w:val="28"/>
          <w:szCs w:val="28"/>
          <w:lang w:eastAsia="ru-RU"/>
        </w:rPr>
        <w:t xml:space="preserve"> объектами, процессами и явлениями, их изменениями под влиянием разнообразных факторов;</w:t>
      </w:r>
    </w:p>
    <w:p w:rsidR="0053579A" w:rsidRPr="00C3074F" w:rsidRDefault="0053579A" w:rsidP="0053579A">
      <w:pPr>
        <w:numPr>
          <w:ilvl w:val="0"/>
          <w:numId w:val="10"/>
        </w:numPr>
        <w:shd w:val="clear" w:color="auto" w:fill="FFFFFF"/>
        <w:spacing w:before="100" w:beforeAutospacing="1" w:after="100" w:afterAutospacing="1" w:line="312" w:lineRule="auto"/>
        <w:ind w:left="1020"/>
        <w:rPr>
          <w:rFonts w:ascii="Times New Roman" w:eastAsia="Times New Roman" w:hAnsi="Times New Roman" w:cs="Times New Roman"/>
          <w:sz w:val="28"/>
          <w:szCs w:val="28"/>
          <w:lang w:eastAsia="ru-RU"/>
        </w:rPr>
      </w:pPr>
      <w:r w:rsidRPr="00C3074F">
        <w:rPr>
          <w:rFonts w:ascii="Times New Roman" w:eastAsia="Times New Roman" w:hAnsi="Times New Roman" w:cs="Times New Roman"/>
          <w:b/>
          <w:bCs/>
          <w:i/>
          <w:iCs/>
          <w:sz w:val="28"/>
          <w:szCs w:val="28"/>
          <w:lang w:eastAsia="ru-RU"/>
        </w:rPr>
        <w:t xml:space="preserve">составлять </w:t>
      </w:r>
      <w:r w:rsidRPr="00C3074F">
        <w:rPr>
          <w:rFonts w:ascii="Times New Roman" w:eastAsia="Times New Roman" w:hAnsi="Times New Roman" w:cs="Times New Roman"/>
          <w:sz w:val="28"/>
          <w:szCs w:val="28"/>
          <w:lang w:eastAsia="ru-RU"/>
        </w:rPr>
        <w:t>комплексную географическую характеристику регионов;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53579A" w:rsidRPr="00C3074F" w:rsidRDefault="0053579A" w:rsidP="0053579A">
      <w:pPr>
        <w:numPr>
          <w:ilvl w:val="0"/>
          <w:numId w:val="10"/>
        </w:numPr>
        <w:shd w:val="clear" w:color="auto" w:fill="FFFFFF"/>
        <w:spacing w:before="100" w:beforeAutospacing="1" w:after="100" w:afterAutospacing="1" w:line="312" w:lineRule="auto"/>
        <w:ind w:left="1020"/>
        <w:rPr>
          <w:rFonts w:ascii="Times New Roman" w:eastAsia="Times New Roman" w:hAnsi="Times New Roman" w:cs="Times New Roman"/>
          <w:sz w:val="28"/>
          <w:szCs w:val="28"/>
          <w:lang w:eastAsia="ru-RU"/>
        </w:rPr>
      </w:pPr>
      <w:r w:rsidRPr="00C3074F">
        <w:rPr>
          <w:rFonts w:ascii="Times New Roman" w:eastAsia="Times New Roman" w:hAnsi="Times New Roman" w:cs="Times New Roman"/>
          <w:b/>
          <w:bCs/>
          <w:i/>
          <w:iCs/>
          <w:sz w:val="28"/>
          <w:szCs w:val="28"/>
          <w:lang w:eastAsia="ru-RU"/>
        </w:rPr>
        <w:t xml:space="preserve">сопоставлять </w:t>
      </w:r>
      <w:r w:rsidRPr="00C3074F">
        <w:rPr>
          <w:rFonts w:ascii="Times New Roman" w:eastAsia="Times New Roman" w:hAnsi="Times New Roman" w:cs="Times New Roman"/>
          <w:sz w:val="28"/>
          <w:szCs w:val="28"/>
          <w:lang w:eastAsia="ru-RU"/>
        </w:rPr>
        <w:t>географические карты различной тематики;</w:t>
      </w:r>
    </w:p>
    <w:p w:rsidR="0053579A" w:rsidRPr="00C3074F" w:rsidRDefault="0053579A" w:rsidP="0053579A">
      <w:pPr>
        <w:shd w:val="clear" w:color="auto" w:fill="FFFFFF"/>
        <w:spacing w:after="100" w:afterAutospacing="1" w:line="312" w:lineRule="auto"/>
        <w:rPr>
          <w:rFonts w:ascii="Times New Roman" w:eastAsia="Times New Roman" w:hAnsi="Times New Roman" w:cs="Times New Roman"/>
          <w:sz w:val="28"/>
          <w:szCs w:val="28"/>
          <w:lang w:eastAsia="ru-RU"/>
        </w:rPr>
      </w:pPr>
      <w:r w:rsidRPr="00C3074F">
        <w:rPr>
          <w:rFonts w:ascii="Times New Roman" w:eastAsia="Times New Roman" w:hAnsi="Times New Roman" w:cs="Times New Roman"/>
          <w:b/>
          <w:bCs/>
          <w:sz w:val="28"/>
          <w:szCs w:val="28"/>
          <w:lang w:eastAsia="ru-RU"/>
        </w:rPr>
        <w:t xml:space="preserve">использовать приобретенные знания и умения в практической деятельности и повседневной жизни </w:t>
      </w:r>
      <w:proofErr w:type="gramStart"/>
      <w:r w:rsidRPr="00C3074F">
        <w:rPr>
          <w:rFonts w:ascii="Times New Roman" w:eastAsia="Times New Roman" w:hAnsi="Times New Roman" w:cs="Times New Roman"/>
          <w:sz w:val="28"/>
          <w:szCs w:val="28"/>
          <w:lang w:eastAsia="ru-RU"/>
        </w:rPr>
        <w:t>для</w:t>
      </w:r>
      <w:proofErr w:type="gramEnd"/>
      <w:r w:rsidRPr="00C3074F">
        <w:rPr>
          <w:rFonts w:ascii="Times New Roman" w:eastAsia="Times New Roman" w:hAnsi="Times New Roman" w:cs="Times New Roman"/>
          <w:sz w:val="28"/>
          <w:szCs w:val="28"/>
          <w:lang w:eastAsia="ru-RU"/>
        </w:rPr>
        <w:t>:</w:t>
      </w:r>
    </w:p>
    <w:p w:rsidR="0053579A" w:rsidRPr="00C3074F" w:rsidRDefault="0053579A" w:rsidP="0053579A">
      <w:pPr>
        <w:numPr>
          <w:ilvl w:val="0"/>
          <w:numId w:val="11"/>
        </w:numPr>
        <w:shd w:val="clear" w:color="auto" w:fill="FFFFFF"/>
        <w:spacing w:before="100" w:beforeAutospacing="1" w:after="100" w:afterAutospacing="1" w:line="312" w:lineRule="auto"/>
        <w:ind w:left="1020"/>
        <w:rPr>
          <w:rFonts w:ascii="Times New Roman" w:eastAsia="Times New Roman" w:hAnsi="Times New Roman" w:cs="Times New Roman"/>
          <w:sz w:val="28"/>
          <w:szCs w:val="28"/>
          <w:lang w:eastAsia="ru-RU"/>
        </w:rPr>
      </w:pPr>
      <w:r w:rsidRPr="00C3074F">
        <w:rPr>
          <w:rFonts w:ascii="Times New Roman" w:eastAsia="Times New Roman" w:hAnsi="Times New Roman" w:cs="Times New Roman"/>
          <w:sz w:val="28"/>
          <w:szCs w:val="28"/>
          <w:lang w:eastAsia="ru-RU"/>
        </w:rPr>
        <w:t>выявления и объяснения географических аспектов различных текущих событий и ситуаций;</w:t>
      </w:r>
    </w:p>
    <w:p w:rsidR="0053579A" w:rsidRPr="00C3074F" w:rsidRDefault="0053579A" w:rsidP="0053579A">
      <w:pPr>
        <w:numPr>
          <w:ilvl w:val="0"/>
          <w:numId w:val="11"/>
        </w:numPr>
        <w:shd w:val="clear" w:color="auto" w:fill="FFFFFF"/>
        <w:spacing w:before="100" w:beforeAutospacing="1" w:after="100" w:afterAutospacing="1" w:line="312" w:lineRule="auto"/>
        <w:ind w:left="1020"/>
        <w:rPr>
          <w:rFonts w:ascii="Times New Roman" w:eastAsia="Times New Roman" w:hAnsi="Times New Roman" w:cs="Times New Roman"/>
          <w:sz w:val="28"/>
          <w:szCs w:val="28"/>
          <w:lang w:eastAsia="ru-RU"/>
        </w:rPr>
      </w:pPr>
      <w:r w:rsidRPr="00C3074F">
        <w:rPr>
          <w:rFonts w:ascii="Times New Roman" w:eastAsia="Times New Roman" w:hAnsi="Times New Roman" w:cs="Times New Roman"/>
          <w:sz w:val="28"/>
          <w:szCs w:val="28"/>
          <w:lang w:eastAsia="ru-RU"/>
        </w:rPr>
        <w:t xml:space="preserve">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w:t>
      </w:r>
      <w:r w:rsidRPr="00C3074F">
        <w:rPr>
          <w:rFonts w:ascii="Times New Roman" w:eastAsia="Times New Roman" w:hAnsi="Times New Roman" w:cs="Times New Roman"/>
          <w:sz w:val="28"/>
          <w:szCs w:val="28"/>
          <w:lang w:eastAsia="ru-RU"/>
        </w:rPr>
        <w:lastRenderedPageBreak/>
        <w:t>событий международной жизни, геополитической и геоэкономической ситуации в России, тенденций её возможного развития;</w:t>
      </w:r>
    </w:p>
    <w:p w:rsidR="00EE5509" w:rsidRPr="00C3074F" w:rsidRDefault="0053579A" w:rsidP="0053579A">
      <w:pPr>
        <w:numPr>
          <w:ilvl w:val="0"/>
          <w:numId w:val="11"/>
        </w:numPr>
        <w:shd w:val="clear" w:color="auto" w:fill="FFFFFF"/>
        <w:spacing w:before="100" w:beforeAutospacing="1" w:after="100" w:afterAutospacing="1" w:line="312" w:lineRule="auto"/>
        <w:ind w:left="1020"/>
        <w:rPr>
          <w:rFonts w:ascii="Times New Roman" w:eastAsia="Times New Roman" w:hAnsi="Times New Roman" w:cs="Times New Roman"/>
          <w:sz w:val="28"/>
          <w:szCs w:val="28"/>
          <w:lang w:eastAsia="ru-RU"/>
        </w:rPr>
      </w:pPr>
      <w:r w:rsidRPr="00C3074F">
        <w:rPr>
          <w:rFonts w:ascii="Times New Roman" w:eastAsia="Times New Roman" w:hAnsi="Times New Roman" w:cs="Times New Roman"/>
          <w:sz w:val="28"/>
          <w:szCs w:val="28"/>
          <w:lang w:eastAsia="ru-RU"/>
        </w:rPr>
        <w:t>понимания географической специфики страны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53579A" w:rsidRDefault="0053579A" w:rsidP="00EE5509">
      <w:pPr>
        <w:shd w:val="clear" w:color="auto" w:fill="FFFFFF"/>
        <w:spacing w:before="100" w:beforeAutospacing="1" w:after="100" w:afterAutospacing="1" w:line="312" w:lineRule="auto"/>
        <w:ind w:left="1020"/>
        <w:rPr>
          <w:rFonts w:ascii="Trebuchet MS" w:eastAsia="Times New Roman" w:hAnsi="Trebuchet MS" w:cs="Times New Roman"/>
          <w:color w:val="787878"/>
          <w:sz w:val="15"/>
          <w:szCs w:val="15"/>
          <w:lang w:eastAsia="ru-RU"/>
        </w:rPr>
      </w:pPr>
    </w:p>
    <w:p w:rsidR="00B07F6A" w:rsidRDefault="00B07F6A" w:rsidP="00EE5509">
      <w:pPr>
        <w:shd w:val="clear" w:color="auto" w:fill="FFFFFF"/>
        <w:spacing w:before="100" w:beforeAutospacing="1" w:after="100" w:afterAutospacing="1" w:line="312" w:lineRule="auto"/>
        <w:ind w:left="1020"/>
        <w:rPr>
          <w:rFonts w:ascii="Trebuchet MS" w:eastAsia="Times New Roman" w:hAnsi="Trebuchet MS" w:cs="Times New Roman"/>
          <w:color w:val="787878"/>
          <w:sz w:val="15"/>
          <w:szCs w:val="15"/>
          <w:lang w:eastAsia="ru-RU"/>
        </w:rPr>
      </w:pPr>
    </w:p>
    <w:p w:rsidR="00B07F6A" w:rsidRDefault="00B07F6A" w:rsidP="00EE5509">
      <w:pPr>
        <w:shd w:val="clear" w:color="auto" w:fill="FFFFFF"/>
        <w:spacing w:before="100" w:beforeAutospacing="1" w:after="100" w:afterAutospacing="1" w:line="312" w:lineRule="auto"/>
        <w:ind w:left="1020"/>
        <w:rPr>
          <w:rFonts w:ascii="Trebuchet MS" w:eastAsia="Times New Roman" w:hAnsi="Trebuchet MS" w:cs="Times New Roman"/>
          <w:color w:val="787878"/>
          <w:sz w:val="15"/>
          <w:szCs w:val="15"/>
          <w:lang w:eastAsia="ru-RU"/>
        </w:rPr>
      </w:pPr>
    </w:p>
    <w:p w:rsidR="00B07F6A" w:rsidRDefault="00B07F6A" w:rsidP="00EE5509">
      <w:pPr>
        <w:shd w:val="clear" w:color="auto" w:fill="FFFFFF"/>
        <w:spacing w:before="100" w:beforeAutospacing="1" w:after="100" w:afterAutospacing="1" w:line="312" w:lineRule="auto"/>
        <w:ind w:left="1020"/>
        <w:rPr>
          <w:rFonts w:ascii="Trebuchet MS" w:eastAsia="Times New Roman" w:hAnsi="Trebuchet MS" w:cs="Times New Roman"/>
          <w:color w:val="787878"/>
          <w:sz w:val="15"/>
          <w:szCs w:val="15"/>
          <w:lang w:eastAsia="ru-RU"/>
        </w:rPr>
      </w:pPr>
    </w:p>
    <w:p w:rsidR="00B07F6A" w:rsidRDefault="00B07F6A" w:rsidP="00EE5509">
      <w:pPr>
        <w:shd w:val="clear" w:color="auto" w:fill="FFFFFF"/>
        <w:spacing w:before="100" w:beforeAutospacing="1" w:after="100" w:afterAutospacing="1" w:line="312" w:lineRule="auto"/>
        <w:ind w:left="1020"/>
        <w:rPr>
          <w:rFonts w:ascii="Trebuchet MS" w:eastAsia="Times New Roman" w:hAnsi="Trebuchet MS" w:cs="Times New Roman"/>
          <w:color w:val="787878"/>
          <w:sz w:val="15"/>
          <w:szCs w:val="15"/>
          <w:lang w:eastAsia="ru-RU"/>
        </w:rPr>
      </w:pPr>
    </w:p>
    <w:p w:rsidR="00B07F6A" w:rsidRDefault="00B07F6A" w:rsidP="00EE5509">
      <w:pPr>
        <w:shd w:val="clear" w:color="auto" w:fill="FFFFFF"/>
        <w:spacing w:before="100" w:beforeAutospacing="1" w:after="100" w:afterAutospacing="1" w:line="312" w:lineRule="auto"/>
        <w:ind w:left="1020"/>
        <w:rPr>
          <w:rFonts w:ascii="Trebuchet MS" w:eastAsia="Times New Roman" w:hAnsi="Trebuchet MS" w:cs="Times New Roman"/>
          <w:color w:val="787878"/>
          <w:sz w:val="15"/>
          <w:szCs w:val="15"/>
          <w:lang w:eastAsia="ru-RU"/>
        </w:rPr>
      </w:pPr>
    </w:p>
    <w:p w:rsidR="00B07F6A" w:rsidRDefault="00B07F6A" w:rsidP="00EE5509">
      <w:pPr>
        <w:shd w:val="clear" w:color="auto" w:fill="FFFFFF"/>
        <w:spacing w:before="100" w:beforeAutospacing="1" w:after="100" w:afterAutospacing="1" w:line="312" w:lineRule="auto"/>
        <w:ind w:left="1020"/>
        <w:rPr>
          <w:rFonts w:ascii="Trebuchet MS" w:eastAsia="Times New Roman" w:hAnsi="Trebuchet MS" w:cs="Times New Roman"/>
          <w:color w:val="787878"/>
          <w:sz w:val="15"/>
          <w:szCs w:val="15"/>
          <w:lang w:eastAsia="ru-RU"/>
        </w:rPr>
      </w:pPr>
    </w:p>
    <w:p w:rsidR="00B07F6A" w:rsidRDefault="00B07F6A" w:rsidP="00EE5509">
      <w:pPr>
        <w:shd w:val="clear" w:color="auto" w:fill="FFFFFF"/>
        <w:spacing w:before="100" w:beforeAutospacing="1" w:after="100" w:afterAutospacing="1" w:line="312" w:lineRule="auto"/>
        <w:ind w:left="1020"/>
        <w:rPr>
          <w:rFonts w:ascii="Trebuchet MS" w:eastAsia="Times New Roman" w:hAnsi="Trebuchet MS" w:cs="Times New Roman"/>
          <w:color w:val="787878"/>
          <w:sz w:val="15"/>
          <w:szCs w:val="15"/>
          <w:lang w:eastAsia="ru-RU"/>
        </w:rPr>
      </w:pPr>
    </w:p>
    <w:p w:rsidR="00B07F6A" w:rsidRDefault="00B07F6A" w:rsidP="00EE5509">
      <w:pPr>
        <w:shd w:val="clear" w:color="auto" w:fill="FFFFFF"/>
        <w:spacing w:before="100" w:beforeAutospacing="1" w:after="100" w:afterAutospacing="1" w:line="312" w:lineRule="auto"/>
        <w:ind w:left="1020"/>
        <w:rPr>
          <w:rFonts w:ascii="Trebuchet MS" w:eastAsia="Times New Roman" w:hAnsi="Trebuchet MS" w:cs="Times New Roman"/>
          <w:color w:val="787878"/>
          <w:sz w:val="15"/>
          <w:szCs w:val="15"/>
          <w:lang w:eastAsia="ru-RU"/>
        </w:rPr>
      </w:pPr>
    </w:p>
    <w:p w:rsidR="00B07F6A" w:rsidRDefault="00B07F6A" w:rsidP="00EE5509">
      <w:pPr>
        <w:shd w:val="clear" w:color="auto" w:fill="FFFFFF"/>
        <w:spacing w:before="100" w:beforeAutospacing="1" w:after="100" w:afterAutospacing="1" w:line="312" w:lineRule="auto"/>
        <w:ind w:left="1020"/>
        <w:rPr>
          <w:rFonts w:ascii="Trebuchet MS" w:eastAsia="Times New Roman" w:hAnsi="Trebuchet MS" w:cs="Times New Roman"/>
          <w:color w:val="787878"/>
          <w:sz w:val="15"/>
          <w:szCs w:val="15"/>
          <w:lang w:eastAsia="ru-RU"/>
        </w:rPr>
      </w:pPr>
    </w:p>
    <w:p w:rsidR="00B07F6A" w:rsidRDefault="00B07F6A" w:rsidP="00EE5509">
      <w:pPr>
        <w:shd w:val="clear" w:color="auto" w:fill="FFFFFF"/>
        <w:spacing w:before="100" w:beforeAutospacing="1" w:after="100" w:afterAutospacing="1" w:line="312" w:lineRule="auto"/>
        <w:ind w:left="1020"/>
        <w:rPr>
          <w:rFonts w:ascii="Trebuchet MS" w:eastAsia="Times New Roman" w:hAnsi="Trebuchet MS" w:cs="Times New Roman"/>
          <w:color w:val="787878"/>
          <w:sz w:val="15"/>
          <w:szCs w:val="15"/>
          <w:lang w:eastAsia="ru-RU"/>
        </w:rPr>
      </w:pPr>
    </w:p>
    <w:p w:rsidR="00B07F6A" w:rsidRDefault="00B07F6A" w:rsidP="00EE5509">
      <w:pPr>
        <w:shd w:val="clear" w:color="auto" w:fill="FFFFFF"/>
        <w:spacing w:before="100" w:beforeAutospacing="1" w:after="100" w:afterAutospacing="1" w:line="312" w:lineRule="auto"/>
        <w:ind w:left="1020"/>
        <w:rPr>
          <w:rFonts w:ascii="Trebuchet MS" w:eastAsia="Times New Roman" w:hAnsi="Trebuchet MS" w:cs="Times New Roman"/>
          <w:color w:val="787878"/>
          <w:sz w:val="15"/>
          <w:szCs w:val="15"/>
          <w:lang w:eastAsia="ru-RU"/>
        </w:rPr>
      </w:pPr>
    </w:p>
    <w:p w:rsidR="00B07F6A" w:rsidRDefault="00B07F6A" w:rsidP="00EE5509">
      <w:pPr>
        <w:shd w:val="clear" w:color="auto" w:fill="FFFFFF"/>
        <w:spacing w:before="100" w:beforeAutospacing="1" w:after="100" w:afterAutospacing="1" w:line="312" w:lineRule="auto"/>
        <w:ind w:left="1020"/>
        <w:rPr>
          <w:rFonts w:ascii="Trebuchet MS" w:eastAsia="Times New Roman" w:hAnsi="Trebuchet MS" w:cs="Times New Roman"/>
          <w:color w:val="787878"/>
          <w:sz w:val="15"/>
          <w:szCs w:val="15"/>
          <w:lang w:eastAsia="ru-RU"/>
        </w:rPr>
      </w:pPr>
    </w:p>
    <w:p w:rsidR="00B07F6A" w:rsidRDefault="00B07F6A" w:rsidP="00EE5509">
      <w:pPr>
        <w:shd w:val="clear" w:color="auto" w:fill="FFFFFF"/>
        <w:spacing w:before="100" w:beforeAutospacing="1" w:after="100" w:afterAutospacing="1" w:line="312" w:lineRule="auto"/>
        <w:ind w:left="1020"/>
        <w:rPr>
          <w:rFonts w:ascii="Trebuchet MS" w:eastAsia="Times New Roman" w:hAnsi="Trebuchet MS" w:cs="Times New Roman"/>
          <w:color w:val="787878"/>
          <w:sz w:val="15"/>
          <w:szCs w:val="15"/>
          <w:lang w:eastAsia="ru-RU"/>
        </w:rPr>
      </w:pPr>
    </w:p>
    <w:tbl>
      <w:tblPr>
        <w:tblStyle w:val="a9"/>
        <w:tblW w:w="0" w:type="auto"/>
        <w:tblLayout w:type="fixed"/>
        <w:tblLook w:val="04A0" w:firstRow="1" w:lastRow="0" w:firstColumn="1" w:lastColumn="0" w:noHBand="0" w:noVBand="1"/>
      </w:tblPr>
      <w:tblGrid>
        <w:gridCol w:w="1384"/>
        <w:gridCol w:w="2410"/>
        <w:gridCol w:w="5812"/>
        <w:gridCol w:w="3685"/>
      </w:tblGrid>
      <w:tr w:rsidR="00B07F6A" w:rsidRPr="00566D7F" w:rsidTr="00B07F6A">
        <w:tc>
          <w:tcPr>
            <w:tcW w:w="1384" w:type="dxa"/>
          </w:tcPr>
          <w:p w:rsidR="00B07F6A" w:rsidRPr="00566D7F" w:rsidRDefault="00B07F6A" w:rsidP="00585F0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Месяцы</w:t>
            </w:r>
          </w:p>
        </w:tc>
        <w:tc>
          <w:tcPr>
            <w:tcW w:w="2410" w:type="dxa"/>
          </w:tcPr>
          <w:p w:rsidR="00B07F6A" w:rsidRPr="00566D7F" w:rsidRDefault="00B07F6A" w:rsidP="00585F0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Основные разделы курса, ЗУН</w:t>
            </w:r>
          </w:p>
        </w:tc>
        <w:tc>
          <w:tcPr>
            <w:tcW w:w="5812" w:type="dxa"/>
          </w:tcPr>
          <w:p w:rsidR="00B07F6A" w:rsidRDefault="00B07F6A" w:rsidP="00585F0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p w:rsidR="00B07F6A" w:rsidRPr="00566D7F" w:rsidRDefault="00B07F6A" w:rsidP="00585F0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курса</w:t>
            </w:r>
          </w:p>
        </w:tc>
        <w:tc>
          <w:tcPr>
            <w:tcW w:w="3685" w:type="dxa"/>
          </w:tcPr>
          <w:p w:rsidR="00B07F6A" w:rsidRPr="00566D7F" w:rsidRDefault="00B07F6A" w:rsidP="00585F0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работы</w:t>
            </w:r>
            <w:r w:rsidRPr="00566D7F">
              <w:rPr>
                <w:rFonts w:ascii="Times New Roman" w:eastAsia="Times New Roman" w:hAnsi="Times New Roman" w:cs="Times New Roman"/>
                <w:b/>
                <w:sz w:val="24"/>
                <w:szCs w:val="24"/>
              </w:rPr>
              <w:t xml:space="preserve"> Обобщение и коррекция знаний</w:t>
            </w:r>
          </w:p>
        </w:tc>
      </w:tr>
      <w:tr w:rsidR="00B07F6A" w:rsidRPr="00566D7F" w:rsidTr="00B07F6A">
        <w:tc>
          <w:tcPr>
            <w:tcW w:w="1384" w:type="dxa"/>
          </w:tcPr>
          <w:p w:rsidR="00B07F6A" w:rsidRPr="00566D7F" w:rsidRDefault="00B07F6A" w:rsidP="00585F0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Сентябрь</w:t>
            </w:r>
          </w:p>
        </w:tc>
        <w:tc>
          <w:tcPr>
            <w:tcW w:w="2410" w:type="dxa"/>
          </w:tcPr>
          <w:p w:rsidR="00B07F6A" w:rsidRPr="00566D7F" w:rsidRDefault="00B07F6A" w:rsidP="00585F04">
            <w:pPr>
              <w:jc w:val="cente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ВВЕДЕНИЕ. 1 час</w:t>
            </w:r>
          </w:p>
        </w:tc>
        <w:tc>
          <w:tcPr>
            <w:tcW w:w="5812" w:type="dxa"/>
          </w:tcPr>
          <w:p w:rsidR="00B07F6A" w:rsidRPr="00566D7F" w:rsidRDefault="00B07F6A" w:rsidP="00585F04">
            <w:pPr>
              <w:jc w:val="center"/>
              <w:rPr>
                <w:rFonts w:ascii="Times New Roman" w:eastAsia="Times New Roman" w:hAnsi="Times New Roman" w:cs="Times New Roman"/>
                <w:b/>
                <w:sz w:val="24"/>
                <w:szCs w:val="24"/>
              </w:rPr>
            </w:pPr>
          </w:p>
        </w:tc>
        <w:tc>
          <w:tcPr>
            <w:tcW w:w="3685" w:type="dxa"/>
          </w:tcPr>
          <w:p w:rsidR="00B07F6A" w:rsidRPr="00566D7F" w:rsidRDefault="00B07F6A" w:rsidP="00585F04">
            <w:pPr>
              <w:jc w:val="cente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 xml:space="preserve">Урок 1. </w:t>
            </w:r>
            <w:r w:rsidRPr="00566D7F">
              <w:rPr>
                <w:rFonts w:ascii="Times New Roman" w:eastAsia="Times New Roman" w:hAnsi="Times New Roman" w:cs="Times New Roman"/>
                <w:sz w:val="24"/>
                <w:szCs w:val="24"/>
              </w:rPr>
              <w:t>Роль экономической и социальной географии в жизни современного общества.</w:t>
            </w:r>
            <w:r>
              <w:rPr>
                <w:rFonts w:ascii="Times New Roman" w:eastAsia="Times New Roman" w:hAnsi="Times New Roman" w:cs="Times New Roman"/>
                <w:sz w:val="24"/>
                <w:szCs w:val="24"/>
              </w:rPr>
              <w:t xml:space="preserve"> Оценка ЭГП  и ПРП РФ.</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bCs/>
                <w:sz w:val="24"/>
                <w:szCs w:val="24"/>
              </w:rPr>
            </w:pPr>
          </w:p>
        </w:tc>
        <w:tc>
          <w:tcPr>
            <w:tcW w:w="2410" w:type="dxa"/>
            <w:vMerge w:val="restart"/>
          </w:tcPr>
          <w:p w:rsidR="00B07F6A" w:rsidRPr="00C3074F" w:rsidRDefault="00B07F6A" w:rsidP="00585F04">
            <w:pPr>
              <w:jc w:val="center"/>
              <w:rPr>
                <w:rFonts w:ascii="Times New Roman" w:eastAsia="Times New Roman" w:hAnsi="Times New Roman" w:cs="Times New Roman"/>
                <w:sz w:val="24"/>
                <w:szCs w:val="24"/>
              </w:rPr>
            </w:pPr>
            <w:r w:rsidRPr="00C3074F">
              <w:rPr>
                <w:rFonts w:ascii="Times New Roman" w:eastAsia="Times New Roman" w:hAnsi="Times New Roman" w:cs="Times New Roman"/>
                <w:b/>
                <w:bCs/>
                <w:sz w:val="24"/>
                <w:szCs w:val="24"/>
              </w:rPr>
              <w:t>Раздел I</w:t>
            </w:r>
          </w:p>
          <w:p w:rsidR="00B07F6A" w:rsidRPr="00C3074F" w:rsidRDefault="00B07F6A" w:rsidP="00585F04">
            <w:pPr>
              <w:jc w:val="center"/>
              <w:rPr>
                <w:rFonts w:ascii="Times New Roman" w:eastAsia="Times New Roman" w:hAnsi="Times New Roman" w:cs="Times New Roman"/>
                <w:b/>
                <w:bCs/>
                <w:sz w:val="24"/>
                <w:szCs w:val="24"/>
              </w:rPr>
            </w:pPr>
            <w:r w:rsidRPr="00C3074F">
              <w:rPr>
                <w:rFonts w:ascii="Times New Roman" w:eastAsia="Times New Roman" w:hAnsi="Times New Roman" w:cs="Times New Roman"/>
                <w:b/>
                <w:bCs/>
                <w:sz w:val="24"/>
                <w:szCs w:val="24"/>
              </w:rPr>
              <w:t xml:space="preserve">ХОЗЯЙСТВО РОССИИ  </w:t>
            </w:r>
          </w:p>
          <w:p w:rsidR="00B07F6A" w:rsidRPr="00C3074F" w:rsidRDefault="00B07F6A" w:rsidP="00585F04">
            <w:pPr>
              <w:jc w:val="center"/>
              <w:rPr>
                <w:rFonts w:ascii="Times New Roman" w:eastAsia="Times New Roman" w:hAnsi="Times New Roman" w:cs="Times New Roman"/>
                <w:sz w:val="24"/>
                <w:szCs w:val="24"/>
              </w:rPr>
            </w:pPr>
            <w:r w:rsidRPr="00C3074F">
              <w:rPr>
                <w:rFonts w:ascii="Times New Roman" w:eastAsia="Times New Roman" w:hAnsi="Times New Roman" w:cs="Times New Roman"/>
                <w:b/>
                <w:bCs/>
                <w:sz w:val="24"/>
                <w:szCs w:val="24"/>
              </w:rPr>
              <w:t>19 часов</w:t>
            </w:r>
          </w:p>
          <w:p w:rsidR="00B07F6A" w:rsidRPr="00C3074F" w:rsidRDefault="00B07F6A" w:rsidP="00585F04">
            <w:pPr>
              <w:rPr>
                <w:rFonts w:ascii="Times New Roman" w:eastAsia="Times New Roman" w:hAnsi="Times New Roman" w:cs="Times New Roman"/>
                <w:b/>
                <w:sz w:val="24"/>
                <w:szCs w:val="24"/>
              </w:rPr>
            </w:pPr>
            <w:r w:rsidRPr="00C3074F">
              <w:rPr>
                <w:rFonts w:ascii="Times New Roman" w:eastAsia="Times New Roman" w:hAnsi="Times New Roman" w:cs="Times New Roman"/>
                <w:b/>
                <w:bCs/>
                <w:sz w:val="24"/>
                <w:szCs w:val="24"/>
              </w:rPr>
              <w:t> </w:t>
            </w:r>
            <w:r w:rsidRPr="00C3074F">
              <w:rPr>
                <w:rFonts w:ascii="Times New Roman" w:eastAsia="Times New Roman" w:hAnsi="Times New Roman" w:cs="Times New Roman"/>
                <w:b/>
                <w:sz w:val="24"/>
                <w:szCs w:val="24"/>
              </w:rPr>
              <w:t>Основные знания:</w:t>
            </w:r>
          </w:p>
          <w:p w:rsidR="00B07F6A" w:rsidRPr="00C3074F" w:rsidRDefault="00B07F6A" w:rsidP="00585F04">
            <w:pPr>
              <w:rPr>
                <w:rFonts w:ascii="Times New Roman" w:eastAsia="Times New Roman" w:hAnsi="Times New Roman" w:cs="Times New Roman"/>
                <w:i/>
                <w:sz w:val="24"/>
                <w:szCs w:val="24"/>
              </w:rPr>
            </w:pPr>
            <w:r w:rsidRPr="00C3074F">
              <w:rPr>
                <w:rFonts w:ascii="Times New Roman" w:eastAsia="Times New Roman" w:hAnsi="Times New Roman" w:cs="Times New Roman"/>
                <w:b/>
                <w:sz w:val="24"/>
                <w:szCs w:val="24"/>
              </w:rPr>
              <w:t>Новые понятия и представления:</w:t>
            </w:r>
            <w:r>
              <w:rPr>
                <w:rFonts w:ascii="Times New Roman" w:eastAsia="Times New Roman" w:hAnsi="Times New Roman" w:cs="Times New Roman"/>
                <w:b/>
                <w:sz w:val="24"/>
                <w:szCs w:val="24"/>
              </w:rPr>
              <w:t xml:space="preserve"> </w:t>
            </w:r>
            <w:r w:rsidRPr="00C3074F">
              <w:rPr>
                <w:rFonts w:ascii="Times New Roman" w:eastAsia="Times New Roman" w:hAnsi="Times New Roman" w:cs="Times New Roman"/>
                <w:i/>
                <w:sz w:val="24"/>
                <w:szCs w:val="24"/>
              </w:rPr>
              <w:t>экономическая и социальная география;</w:t>
            </w:r>
          </w:p>
          <w:p w:rsidR="00B07F6A" w:rsidRPr="00C3074F" w:rsidRDefault="00B07F6A" w:rsidP="00585F04">
            <w:pPr>
              <w:rPr>
                <w:rFonts w:ascii="Times New Roman" w:eastAsia="Times New Roman" w:hAnsi="Times New Roman" w:cs="Times New Roman"/>
                <w:i/>
                <w:sz w:val="24"/>
                <w:szCs w:val="24"/>
              </w:rPr>
            </w:pPr>
            <w:r w:rsidRPr="00C3074F">
              <w:rPr>
                <w:rFonts w:ascii="Times New Roman" w:eastAsia="Times New Roman" w:hAnsi="Times New Roman" w:cs="Times New Roman"/>
                <w:i/>
                <w:sz w:val="24"/>
                <w:szCs w:val="24"/>
              </w:rPr>
              <w:t>первичная, вторичная и третичная сферы (сектора) хозяйства;  структура</w:t>
            </w:r>
          </w:p>
          <w:p w:rsidR="00B07F6A" w:rsidRPr="00C3074F" w:rsidRDefault="00B07F6A" w:rsidP="00585F04">
            <w:pPr>
              <w:rPr>
                <w:rFonts w:ascii="Times New Roman" w:eastAsia="Times New Roman" w:hAnsi="Times New Roman" w:cs="Times New Roman"/>
                <w:i/>
                <w:sz w:val="24"/>
                <w:szCs w:val="24"/>
              </w:rPr>
            </w:pPr>
            <w:r w:rsidRPr="00C3074F">
              <w:rPr>
                <w:rFonts w:ascii="Times New Roman" w:eastAsia="Times New Roman" w:hAnsi="Times New Roman" w:cs="Times New Roman"/>
                <w:i/>
                <w:sz w:val="24"/>
                <w:szCs w:val="24"/>
              </w:rPr>
              <w:t>хозяйства, отрасль хозяйства, отрасли тяжелой и легкой промышленности;</w:t>
            </w:r>
          </w:p>
          <w:p w:rsidR="00B07F6A" w:rsidRPr="00C3074F" w:rsidRDefault="00B07F6A" w:rsidP="00585F04">
            <w:pPr>
              <w:rPr>
                <w:rFonts w:ascii="Times New Roman" w:eastAsia="Times New Roman" w:hAnsi="Times New Roman" w:cs="Times New Roman"/>
                <w:i/>
                <w:sz w:val="24"/>
                <w:szCs w:val="24"/>
              </w:rPr>
            </w:pPr>
            <w:r w:rsidRPr="00C3074F">
              <w:rPr>
                <w:rFonts w:ascii="Times New Roman" w:eastAsia="Times New Roman" w:hAnsi="Times New Roman" w:cs="Times New Roman"/>
                <w:i/>
                <w:sz w:val="24"/>
                <w:szCs w:val="24"/>
              </w:rPr>
              <w:t xml:space="preserve">технологические циклы (Кондратьева); </w:t>
            </w:r>
            <w:proofErr w:type="gramStart"/>
            <w:r w:rsidRPr="00C3074F">
              <w:rPr>
                <w:rFonts w:ascii="Times New Roman" w:eastAsia="Times New Roman" w:hAnsi="Times New Roman" w:cs="Times New Roman"/>
                <w:i/>
                <w:sz w:val="24"/>
                <w:szCs w:val="24"/>
              </w:rPr>
              <w:t>наукоемкое</w:t>
            </w:r>
            <w:proofErr w:type="gramEnd"/>
            <w:r w:rsidRPr="00C3074F">
              <w:rPr>
                <w:rFonts w:ascii="Times New Roman" w:eastAsia="Times New Roman" w:hAnsi="Times New Roman" w:cs="Times New Roman"/>
                <w:i/>
                <w:sz w:val="24"/>
                <w:szCs w:val="24"/>
              </w:rPr>
              <w:t>, трудоемкое,</w:t>
            </w:r>
          </w:p>
          <w:p w:rsidR="00B07F6A" w:rsidRPr="00C3074F" w:rsidRDefault="00B07F6A" w:rsidP="00585F04">
            <w:pPr>
              <w:rPr>
                <w:rFonts w:ascii="Times New Roman" w:eastAsia="Times New Roman" w:hAnsi="Times New Roman" w:cs="Times New Roman"/>
                <w:i/>
                <w:sz w:val="24"/>
                <w:szCs w:val="24"/>
              </w:rPr>
            </w:pPr>
            <w:r w:rsidRPr="00C3074F">
              <w:rPr>
                <w:rFonts w:ascii="Times New Roman" w:eastAsia="Times New Roman" w:hAnsi="Times New Roman" w:cs="Times New Roman"/>
                <w:i/>
                <w:sz w:val="24"/>
                <w:szCs w:val="24"/>
              </w:rPr>
              <w:t xml:space="preserve">материалоемкое, </w:t>
            </w:r>
            <w:proofErr w:type="spellStart"/>
            <w:r w:rsidRPr="00C3074F">
              <w:rPr>
                <w:rFonts w:ascii="Times New Roman" w:eastAsia="Times New Roman" w:hAnsi="Times New Roman" w:cs="Times New Roman"/>
                <w:i/>
                <w:sz w:val="24"/>
                <w:szCs w:val="24"/>
              </w:rPr>
              <w:lastRenderedPageBreak/>
              <w:t>энерго</w:t>
            </w:r>
            <w:proofErr w:type="spellEnd"/>
            <w:r w:rsidRPr="00C3074F">
              <w:rPr>
                <w:rFonts w:ascii="Times New Roman" w:eastAsia="Times New Roman" w:hAnsi="Times New Roman" w:cs="Times New Roman"/>
                <w:i/>
                <w:sz w:val="24"/>
                <w:szCs w:val="24"/>
              </w:rPr>
              <w:t xml:space="preserve">- и </w:t>
            </w:r>
            <w:proofErr w:type="gramStart"/>
            <w:r w:rsidRPr="00C3074F">
              <w:rPr>
                <w:rFonts w:ascii="Times New Roman" w:eastAsia="Times New Roman" w:hAnsi="Times New Roman" w:cs="Times New Roman"/>
                <w:i/>
                <w:sz w:val="24"/>
                <w:szCs w:val="24"/>
              </w:rPr>
              <w:t>водоемкое</w:t>
            </w:r>
            <w:proofErr w:type="gramEnd"/>
            <w:r w:rsidRPr="00C3074F">
              <w:rPr>
                <w:rFonts w:ascii="Times New Roman" w:eastAsia="Times New Roman" w:hAnsi="Times New Roman" w:cs="Times New Roman"/>
                <w:i/>
                <w:sz w:val="24"/>
                <w:szCs w:val="24"/>
              </w:rPr>
              <w:t xml:space="preserve"> производства; межотраслевые</w:t>
            </w:r>
          </w:p>
          <w:p w:rsidR="00B07F6A" w:rsidRPr="00C3074F" w:rsidRDefault="00B07F6A" w:rsidP="00585F04">
            <w:pPr>
              <w:rPr>
                <w:rFonts w:ascii="Times New Roman" w:eastAsia="Times New Roman" w:hAnsi="Times New Roman" w:cs="Times New Roman"/>
                <w:i/>
                <w:sz w:val="24"/>
                <w:szCs w:val="24"/>
              </w:rPr>
            </w:pPr>
            <w:r w:rsidRPr="00C3074F">
              <w:rPr>
                <w:rFonts w:ascii="Times New Roman" w:eastAsia="Times New Roman" w:hAnsi="Times New Roman" w:cs="Times New Roman"/>
                <w:i/>
                <w:sz w:val="24"/>
                <w:szCs w:val="24"/>
              </w:rPr>
              <w:t>комплексы; специализация и кооперирование, концентрация в производстве;</w:t>
            </w:r>
          </w:p>
          <w:p w:rsidR="00B07F6A" w:rsidRPr="00C3074F" w:rsidRDefault="00B07F6A" w:rsidP="00585F04">
            <w:pPr>
              <w:rPr>
                <w:rFonts w:ascii="Times New Roman" w:eastAsia="Times New Roman" w:hAnsi="Times New Roman" w:cs="Times New Roman"/>
                <w:i/>
                <w:sz w:val="24"/>
                <w:szCs w:val="24"/>
              </w:rPr>
            </w:pPr>
            <w:r w:rsidRPr="00C3074F">
              <w:rPr>
                <w:rFonts w:ascii="Times New Roman" w:eastAsia="Times New Roman" w:hAnsi="Times New Roman" w:cs="Times New Roman"/>
                <w:i/>
                <w:sz w:val="24"/>
                <w:szCs w:val="24"/>
              </w:rPr>
              <w:t>внутри- и межотраслевые связи; транспортная магистраль, инфраструктура; географическое разделение труда;  отрасль специализации, экономический район, экономическое районирование.</w:t>
            </w:r>
          </w:p>
          <w:p w:rsidR="00B07F6A" w:rsidRPr="00C3074F" w:rsidRDefault="00B07F6A" w:rsidP="00585F04">
            <w:pPr>
              <w:rPr>
                <w:rFonts w:ascii="Times New Roman" w:eastAsia="Times New Roman" w:hAnsi="Times New Roman" w:cs="Times New Roman"/>
                <w:sz w:val="24"/>
                <w:szCs w:val="24"/>
              </w:rPr>
            </w:pPr>
            <w:r w:rsidRPr="00C3074F">
              <w:rPr>
                <w:rFonts w:ascii="Times New Roman" w:eastAsia="Times New Roman" w:hAnsi="Times New Roman" w:cs="Times New Roman"/>
                <w:b/>
                <w:sz w:val="24"/>
                <w:szCs w:val="24"/>
              </w:rPr>
              <w:t>Учащиеся должны уметь:</w:t>
            </w:r>
          </w:p>
          <w:p w:rsidR="00B07F6A" w:rsidRPr="00C3074F" w:rsidRDefault="00B07F6A" w:rsidP="00B07F6A">
            <w:pPr>
              <w:numPr>
                <w:ilvl w:val="0"/>
                <w:numId w:val="16"/>
              </w:numPr>
              <w:rPr>
                <w:rFonts w:ascii="Times New Roman" w:eastAsia="Times New Roman" w:hAnsi="Times New Roman" w:cs="Times New Roman"/>
                <w:sz w:val="24"/>
                <w:szCs w:val="24"/>
              </w:rPr>
            </w:pPr>
            <w:r w:rsidRPr="00C3074F">
              <w:rPr>
                <w:rFonts w:ascii="Times New Roman" w:eastAsia="Times New Roman" w:hAnsi="Times New Roman" w:cs="Times New Roman"/>
                <w:sz w:val="24"/>
                <w:szCs w:val="24"/>
              </w:rPr>
              <w:t>уметь пользоваться разнообразными источниками географической информации</w:t>
            </w:r>
            <w:r w:rsidRPr="00C3074F">
              <w:rPr>
                <w:rFonts w:ascii="Times New Roman" w:eastAsia="Times New Roman" w:hAnsi="Times New Roman" w:cs="Times New Roman"/>
                <w:b/>
                <w:sz w:val="24"/>
                <w:szCs w:val="24"/>
              </w:rPr>
              <w:t>;</w:t>
            </w:r>
          </w:p>
          <w:p w:rsidR="00B07F6A" w:rsidRPr="00C3074F" w:rsidRDefault="00B07F6A" w:rsidP="00B07F6A">
            <w:pPr>
              <w:numPr>
                <w:ilvl w:val="0"/>
                <w:numId w:val="16"/>
              </w:numPr>
              <w:rPr>
                <w:rFonts w:ascii="Times New Roman" w:eastAsia="Times New Roman" w:hAnsi="Times New Roman" w:cs="Times New Roman"/>
                <w:sz w:val="24"/>
                <w:szCs w:val="24"/>
              </w:rPr>
            </w:pPr>
            <w:r w:rsidRPr="00C3074F">
              <w:rPr>
                <w:rFonts w:ascii="Times New Roman" w:eastAsia="Times New Roman" w:hAnsi="Times New Roman" w:cs="Times New Roman"/>
                <w:sz w:val="24"/>
                <w:szCs w:val="24"/>
              </w:rPr>
              <w:t xml:space="preserve">читать  и </w:t>
            </w:r>
            <w:r w:rsidRPr="00C3074F">
              <w:rPr>
                <w:rFonts w:ascii="Times New Roman" w:eastAsia="Times New Roman" w:hAnsi="Times New Roman" w:cs="Times New Roman"/>
                <w:sz w:val="24"/>
                <w:szCs w:val="24"/>
              </w:rPr>
              <w:lastRenderedPageBreak/>
              <w:t xml:space="preserve">анализировать графические и статистические материалы, тематические (отраслевые) карты; </w:t>
            </w:r>
          </w:p>
          <w:p w:rsidR="00B07F6A" w:rsidRPr="00C3074F" w:rsidRDefault="00B07F6A" w:rsidP="00B07F6A">
            <w:pPr>
              <w:numPr>
                <w:ilvl w:val="0"/>
                <w:numId w:val="16"/>
              </w:numPr>
              <w:rPr>
                <w:rFonts w:ascii="Times New Roman" w:eastAsia="Times New Roman" w:hAnsi="Times New Roman" w:cs="Times New Roman"/>
                <w:sz w:val="24"/>
                <w:szCs w:val="24"/>
              </w:rPr>
            </w:pPr>
            <w:r w:rsidRPr="00C3074F">
              <w:rPr>
                <w:rFonts w:ascii="Times New Roman" w:eastAsia="Times New Roman" w:hAnsi="Times New Roman" w:cs="Times New Roman"/>
                <w:sz w:val="24"/>
                <w:szCs w:val="24"/>
              </w:rPr>
              <w:t>объяснять межотраслевые и внутриотраслевые связи, влияния различных факторов на развитие и размещение производств,  взаимосвязи природы, населения и хозяйства на примере отдельных отраслей и межотраслевых комплексов.</w:t>
            </w:r>
          </w:p>
          <w:p w:rsidR="00B07F6A" w:rsidRPr="00566D7F" w:rsidRDefault="00B07F6A" w:rsidP="00585F04">
            <w:pPr>
              <w:rPr>
                <w:rFonts w:ascii="Times New Roman" w:eastAsia="Times New Roman" w:hAnsi="Times New Roman" w:cs="Times New Roman"/>
                <w:b/>
                <w:bCs/>
                <w:sz w:val="24"/>
                <w:szCs w:val="24"/>
              </w:rPr>
            </w:pPr>
          </w:p>
        </w:tc>
        <w:tc>
          <w:tcPr>
            <w:tcW w:w="5812" w:type="dxa"/>
          </w:tcPr>
          <w:p w:rsidR="00B07F6A" w:rsidRPr="00566D7F" w:rsidRDefault="00B07F6A" w:rsidP="00585F04">
            <w:pPr>
              <w:rPr>
                <w:rFonts w:ascii="Times New Roman" w:eastAsia="Times New Roman" w:hAnsi="Times New Roman" w:cs="Times New Roman"/>
                <w:b/>
                <w:bCs/>
                <w:sz w:val="24"/>
                <w:szCs w:val="24"/>
              </w:rPr>
            </w:pPr>
            <w:r w:rsidRPr="00566D7F">
              <w:rPr>
                <w:rFonts w:ascii="Times New Roman" w:eastAsia="Times New Roman" w:hAnsi="Times New Roman" w:cs="Times New Roman"/>
                <w:b/>
                <w:bCs/>
                <w:sz w:val="24"/>
                <w:szCs w:val="24"/>
              </w:rPr>
              <w:lastRenderedPageBreak/>
              <w:t xml:space="preserve">Тема 1. Общая характеристика хозяйства. </w:t>
            </w:r>
            <w:proofErr w:type="spellStart"/>
            <w:r w:rsidRPr="00566D7F">
              <w:rPr>
                <w:rFonts w:ascii="Times New Roman" w:eastAsia="Times New Roman" w:hAnsi="Times New Roman" w:cs="Times New Roman"/>
                <w:b/>
                <w:bCs/>
                <w:sz w:val="24"/>
                <w:szCs w:val="24"/>
              </w:rPr>
              <w:t>Географическоерайонирование</w:t>
            </w:r>
            <w:proofErr w:type="spellEnd"/>
            <w:r w:rsidRPr="00566D7F">
              <w:rPr>
                <w:rFonts w:ascii="Times New Roman" w:eastAsia="Times New Roman" w:hAnsi="Times New Roman" w:cs="Times New Roman"/>
                <w:b/>
                <w:bCs/>
                <w:sz w:val="24"/>
                <w:szCs w:val="24"/>
              </w:rPr>
              <w:t xml:space="preserve">  (3 часа)</w:t>
            </w:r>
          </w:p>
        </w:tc>
        <w:tc>
          <w:tcPr>
            <w:tcW w:w="3685" w:type="dxa"/>
          </w:tcPr>
          <w:p w:rsidR="00B07F6A" w:rsidRPr="00566D7F" w:rsidRDefault="00B07F6A" w:rsidP="00585F04">
            <w:pPr>
              <w:rPr>
                <w:rFonts w:ascii="Times New Roman" w:eastAsia="Times New Roman" w:hAnsi="Times New Roman" w:cs="Times New Roman"/>
                <w:b/>
                <w:bCs/>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2. Понятие хозяйства. Его структура</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Представление о предприятии, отрасли и межотраслевых комплексах. Деление хозяйства на отрасли, группировка отраслей. Три сектора (сферы) хозяйства — первичный, вторичный, третичный.  Выделение в третичной сфере нового сектора — четвертичной сферы.</w:t>
            </w:r>
          </w:p>
        </w:tc>
        <w:tc>
          <w:tcPr>
            <w:tcW w:w="3685" w:type="dxa"/>
          </w:tcPr>
          <w:p w:rsidR="00B07F6A" w:rsidRPr="00566D7F" w:rsidRDefault="00B07F6A" w:rsidP="00585F04">
            <w:pPr>
              <w:jc w:val="both"/>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3. Этапы развития хозяйства</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Аграрные, индустриальные, постиндустриальные страны. Изменения структуры промышленности. Технологические уклады хозяйства — циклы Н.Д. Кондратьева. Основные этапы развития экономики России.</w:t>
            </w:r>
          </w:p>
        </w:tc>
        <w:tc>
          <w:tcPr>
            <w:tcW w:w="3685" w:type="dxa"/>
          </w:tcPr>
          <w:p w:rsidR="00B07F6A" w:rsidRPr="00566D7F" w:rsidRDefault="00B07F6A" w:rsidP="00585F04">
            <w:pPr>
              <w:jc w:val="both"/>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4. Географическое районирование</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Районирование как один из видов классификации. Подходы к географическому районированию. Природное и экономическое районирование. Представление о географическом районе. Особенности административно-территориального устройства России.</w:t>
            </w:r>
          </w:p>
        </w:tc>
        <w:tc>
          <w:tcPr>
            <w:tcW w:w="3685" w:type="dxa"/>
          </w:tcPr>
          <w:p w:rsidR="00B07F6A" w:rsidRPr="00566D7F" w:rsidRDefault="00B07F6A" w:rsidP="00B06C2C">
            <w:pPr>
              <w:rPr>
                <w:rFonts w:ascii="Times New Roman" w:eastAsia="Times New Roman" w:hAnsi="Times New Roman" w:cs="Times New Roman"/>
                <w:sz w:val="24"/>
                <w:szCs w:val="24"/>
              </w:rPr>
            </w:pPr>
            <w:r w:rsidRPr="00566D7F">
              <w:rPr>
                <w:rFonts w:ascii="Times New Roman" w:eastAsia="Times New Roman" w:hAnsi="Times New Roman" w:cs="Times New Roman"/>
                <w:b/>
                <w:i/>
                <w:iCs/>
                <w:sz w:val="24"/>
                <w:szCs w:val="24"/>
              </w:rPr>
              <w:t>Практическая работа.</w:t>
            </w:r>
            <w:r w:rsidRPr="00566D7F">
              <w:rPr>
                <w:rFonts w:ascii="Times New Roman" w:eastAsia="Times New Roman" w:hAnsi="Times New Roman" w:cs="Times New Roman"/>
                <w:i/>
                <w:iCs/>
                <w:sz w:val="24"/>
                <w:szCs w:val="24"/>
              </w:rPr>
              <w:t xml:space="preserve"> Выделение границ природных, экономических и географических районов в западном и</w:t>
            </w:r>
            <w:r>
              <w:rPr>
                <w:rFonts w:ascii="Times New Roman" w:eastAsia="Times New Roman" w:hAnsi="Times New Roman" w:cs="Times New Roman"/>
                <w:i/>
                <w:iCs/>
                <w:sz w:val="24"/>
                <w:szCs w:val="24"/>
              </w:rPr>
              <w:t xml:space="preserve"> </w:t>
            </w:r>
            <w:r w:rsidRPr="00566D7F">
              <w:rPr>
                <w:rFonts w:ascii="Times New Roman" w:eastAsia="Times New Roman" w:hAnsi="Times New Roman" w:cs="Times New Roman"/>
                <w:i/>
                <w:iCs/>
                <w:sz w:val="24"/>
                <w:szCs w:val="24"/>
              </w:rPr>
              <w:t>восточном регионах страны. Сравнение их по разным</w:t>
            </w:r>
            <w:r w:rsidR="00B06C2C">
              <w:rPr>
                <w:rFonts w:ascii="Times New Roman" w:eastAsia="Times New Roman" w:hAnsi="Times New Roman" w:cs="Times New Roman"/>
                <w:i/>
                <w:iCs/>
                <w:sz w:val="24"/>
                <w:szCs w:val="24"/>
              </w:rPr>
              <w:t xml:space="preserve"> </w:t>
            </w:r>
            <w:r w:rsidRPr="00566D7F">
              <w:rPr>
                <w:rFonts w:ascii="Times New Roman" w:eastAsia="Times New Roman" w:hAnsi="Times New Roman" w:cs="Times New Roman"/>
                <w:i/>
                <w:iCs/>
                <w:sz w:val="24"/>
                <w:szCs w:val="24"/>
              </w:rPr>
              <w:t>показателям (размерам территории, границам, численности</w:t>
            </w:r>
            <w:r w:rsidR="00B06C2C">
              <w:rPr>
                <w:rFonts w:ascii="Times New Roman" w:eastAsia="Times New Roman" w:hAnsi="Times New Roman" w:cs="Times New Roman"/>
                <w:i/>
                <w:iCs/>
                <w:sz w:val="24"/>
                <w:szCs w:val="24"/>
              </w:rPr>
              <w:t xml:space="preserve"> </w:t>
            </w:r>
            <w:r w:rsidRPr="00566D7F">
              <w:rPr>
                <w:rFonts w:ascii="Times New Roman" w:eastAsia="Times New Roman" w:hAnsi="Times New Roman" w:cs="Times New Roman"/>
                <w:i/>
                <w:iCs/>
                <w:sz w:val="24"/>
                <w:szCs w:val="24"/>
              </w:rPr>
              <w:t>населения и т. д.)</w:t>
            </w: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bCs/>
                <w:sz w:val="24"/>
                <w:szCs w:val="24"/>
              </w:rPr>
            </w:pPr>
          </w:p>
        </w:tc>
        <w:tc>
          <w:tcPr>
            <w:tcW w:w="2410" w:type="dxa"/>
            <w:vMerge/>
          </w:tcPr>
          <w:p w:rsidR="00B07F6A" w:rsidRPr="00566D7F" w:rsidRDefault="00B07F6A" w:rsidP="00585F04">
            <w:pPr>
              <w:rPr>
                <w:rFonts w:ascii="Times New Roman" w:eastAsia="Times New Roman" w:hAnsi="Times New Roman" w:cs="Times New Roman"/>
                <w:b/>
                <w:bCs/>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b/>
                <w:bCs/>
                <w:sz w:val="24"/>
                <w:szCs w:val="24"/>
              </w:rPr>
              <w:t xml:space="preserve">Тема 2. Главные отрасли и межотраслевые </w:t>
            </w:r>
            <w:r w:rsidRPr="00566D7F">
              <w:rPr>
                <w:rFonts w:ascii="Times New Roman" w:eastAsia="Times New Roman" w:hAnsi="Times New Roman" w:cs="Times New Roman"/>
                <w:b/>
                <w:bCs/>
                <w:sz w:val="24"/>
                <w:szCs w:val="24"/>
              </w:rPr>
              <w:lastRenderedPageBreak/>
              <w:t>комплексы  (16 часов)</w:t>
            </w:r>
          </w:p>
        </w:tc>
        <w:tc>
          <w:tcPr>
            <w:tcW w:w="3685" w:type="dxa"/>
          </w:tcPr>
          <w:p w:rsidR="00B07F6A" w:rsidRPr="00566D7F" w:rsidRDefault="00B07F6A" w:rsidP="00585F04">
            <w:pPr>
              <w:rPr>
                <w:rFonts w:ascii="Times New Roman" w:eastAsia="Times New Roman" w:hAnsi="Times New Roman" w:cs="Times New Roman"/>
                <w:b/>
                <w:bCs/>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5. Сельское хозяйство. Растениеводство</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6C2C" w:rsidRPr="00566D7F" w:rsidTr="00B07F6A">
        <w:tc>
          <w:tcPr>
            <w:tcW w:w="1384" w:type="dxa"/>
          </w:tcPr>
          <w:p w:rsidR="00B06C2C" w:rsidRPr="00566D7F" w:rsidRDefault="00B06C2C" w:rsidP="00585F04">
            <w:pPr>
              <w:rPr>
                <w:rFonts w:ascii="Times New Roman" w:eastAsia="Times New Roman" w:hAnsi="Times New Roman" w:cs="Times New Roman"/>
                <w:sz w:val="24"/>
                <w:szCs w:val="24"/>
              </w:rPr>
            </w:pPr>
          </w:p>
        </w:tc>
        <w:tc>
          <w:tcPr>
            <w:tcW w:w="2410" w:type="dxa"/>
            <w:vMerge/>
          </w:tcPr>
          <w:p w:rsidR="00B06C2C" w:rsidRPr="00566D7F" w:rsidRDefault="00B06C2C" w:rsidP="00585F04">
            <w:pPr>
              <w:rPr>
                <w:rFonts w:ascii="Times New Roman" w:eastAsia="Times New Roman" w:hAnsi="Times New Roman" w:cs="Times New Roman"/>
                <w:sz w:val="24"/>
                <w:szCs w:val="24"/>
              </w:rPr>
            </w:pPr>
          </w:p>
        </w:tc>
        <w:tc>
          <w:tcPr>
            <w:tcW w:w="5812" w:type="dxa"/>
            <w:vMerge w:val="restart"/>
          </w:tcPr>
          <w:p w:rsidR="00B06C2C" w:rsidRPr="00566D7F" w:rsidRDefault="00B06C2C" w:rsidP="00585F04">
            <w:pPr>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Сельское хозяйство — отрасль первичной сферы. Главные особенности</w:t>
            </w:r>
          </w:p>
          <w:p w:rsidR="00B06C2C" w:rsidRPr="00566D7F" w:rsidRDefault="00B06C2C" w:rsidP="00585F04">
            <w:pPr>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сельского хозяйства. Отраслевой состав сельского хозяйства. География</w:t>
            </w:r>
          </w:p>
          <w:p w:rsidR="00B06C2C" w:rsidRPr="00566D7F" w:rsidRDefault="00B06C2C" w:rsidP="00585F04">
            <w:pPr>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растениеводства.</w:t>
            </w:r>
          </w:p>
        </w:tc>
        <w:tc>
          <w:tcPr>
            <w:tcW w:w="3685" w:type="dxa"/>
          </w:tcPr>
          <w:p w:rsidR="00B06C2C" w:rsidRPr="00566D7F" w:rsidRDefault="00B06C2C" w:rsidP="00585F04">
            <w:pPr>
              <w:rPr>
                <w:rFonts w:ascii="Times New Roman" w:eastAsia="Times New Roman" w:hAnsi="Times New Roman" w:cs="Times New Roman"/>
                <w:sz w:val="24"/>
                <w:szCs w:val="24"/>
              </w:rPr>
            </w:pPr>
          </w:p>
        </w:tc>
      </w:tr>
      <w:tr w:rsidR="00B06C2C" w:rsidRPr="00566D7F" w:rsidTr="00B07F6A">
        <w:tc>
          <w:tcPr>
            <w:tcW w:w="1384" w:type="dxa"/>
          </w:tcPr>
          <w:p w:rsidR="00B06C2C" w:rsidRPr="00566D7F" w:rsidRDefault="00B06C2C" w:rsidP="00585F04">
            <w:pPr>
              <w:rPr>
                <w:rFonts w:ascii="Times New Roman" w:eastAsia="Times New Roman" w:hAnsi="Times New Roman" w:cs="Times New Roman"/>
                <w:sz w:val="24"/>
                <w:szCs w:val="24"/>
              </w:rPr>
            </w:pPr>
          </w:p>
        </w:tc>
        <w:tc>
          <w:tcPr>
            <w:tcW w:w="2410" w:type="dxa"/>
            <w:vMerge/>
          </w:tcPr>
          <w:p w:rsidR="00B06C2C" w:rsidRPr="00566D7F" w:rsidRDefault="00B06C2C" w:rsidP="00585F04">
            <w:pPr>
              <w:rPr>
                <w:rFonts w:ascii="Times New Roman" w:eastAsia="Times New Roman" w:hAnsi="Times New Roman" w:cs="Times New Roman"/>
                <w:sz w:val="24"/>
                <w:szCs w:val="24"/>
              </w:rPr>
            </w:pPr>
          </w:p>
        </w:tc>
        <w:tc>
          <w:tcPr>
            <w:tcW w:w="5812" w:type="dxa"/>
            <w:vMerge/>
          </w:tcPr>
          <w:p w:rsidR="00B06C2C" w:rsidRPr="00566D7F" w:rsidRDefault="00B06C2C" w:rsidP="00585F04">
            <w:pPr>
              <w:rPr>
                <w:rFonts w:ascii="Times New Roman" w:eastAsia="Times New Roman" w:hAnsi="Times New Roman" w:cs="Times New Roman"/>
                <w:sz w:val="24"/>
                <w:szCs w:val="24"/>
              </w:rPr>
            </w:pPr>
          </w:p>
        </w:tc>
        <w:tc>
          <w:tcPr>
            <w:tcW w:w="3685" w:type="dxa"/>
          </w:tcPr>
          <w:p w:rsidR="00B06C2C" w:rsidRPr="00566D7F" w:rsidRDefault="00B06C2C" w:rsidP="00585F04">
            <w:pPr>
              <w:rPr>
                <w:rFonts w:ascii="Times New Roman" w:eastAsia="Times New Roman" w:hAnsi="Times New Roman" w:cs="Times New Roman"/>
                <w:sz w:val="24"/>
                <w:szCs w:val="24"/>
              </w:rPr>
            </w:pPr>
          </w:p>
        </w:tc>
      </w:tr>
      <w:tr w:rsidR="00B06C2C" w:rsidRPr="00566D7F" w:rsidTr="00B07F6A">
        <w:tc>
          <w:tcPr>
            <w:tcW w:w="1384" w:type="dxa"/>
          </w:tcPr>
          <w:p w:rsidR="00B06C2C" w:rsidRPr="00566D7F" w:rsidRDefault="00B06C2C" w:rsidP="00585F04">
            <w:pPr>
              <w:rPr>
                <w:rFonts w:ascii="Times New Roman" w:eastAsia="Times New Roman" w:hAnsi="Times New Roman" w:cs="Times New Roman"/>
                <w:sz w:val="24"/>
                <w:szCs w:val="24"/>
              </w:rPr>
            </w:pPr>
          </w:p>
        </w:tc>
        <w:tc>
          <w:tcPr>
            <w:tcW w:w="2410" w:type="dxa"/>
            <w:vMerge/>
          </w:tcPr>
          <w:p w:rsidR="00B06C2C" w:rsidRPr="00566D7F" w:rsidRDefault="00B06C2C" w:rsidP="00585F04">
            <w:pPr>
              <w:rPr>
                <w:rFonts w:ascii="Times New Roman" w:eastAsia="Times New Roman" w:hAnsi="Times New Roman" w:cs="Times New Roman"/>
                <w:sz w:val="24"/>
                <w:szCs w:val="24"/>
              </w:rPr>
            </w:pPr>
          </w:p>
        </w:tc>
        <w:tc>
          <w:tcPr>
            <w:tcW w:w="5812" w:type="dxa"/>
            <w:vMerge/>
          </w:tcPr>
          <w:p w:rsidR="00B06C2C" w:rsidRPr="00566D7F" w:rsidRDefault="00B06C2C" w:rsidP="00585F04">
            <w:pPr>
              <w:rPr>
                <w:rFonts w:ascii="Times New Roman" w:eastAsia="Times New Roman" w:hAnsi="Times New Roman" w:cs="Times New Roman"/>
                <w:sz w:val="24"/>
                <w:szCs w:val="24"/>
              </w:rPr>
            </w:pPr>
          </w:p>
        </w:tc>
        <w:tc>
          <w:tcPr>
            <w:tcW w:w="3685" w:type="dxa"/>
          </w:tcPr>
          <w:p w:rsidR="00B06C2C" w:rsidRPr="00566D7F" w:rsidRDefault="00B06C2C" w:rsidP="00585F04">
            <w:pPr>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6. Животноводство.</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sz w:val="24"/>
                <w:szCs w:val="24"/>
              </w:rPr>
            </w:pPr>
          </w:p>
        </w:tc>
        <w:tc>
          <w:tcPr>
            <w:tcW w:w="2410" w:type="dxa"/>
            <w:vMerge/>
          </w:tcPr>
          <w:p w:rsidR="00B07F6A" w:rsidRPr="00566D7F" w:rsidRDefault="00B07F6A" w:rsidP="00585F04">
            <w:pPr>
              <w:rPr>
                <w:rFonts w:ascii="Times New Roman" w:eastAsia="Times New Roman" w:hAnsi="Times New Roman" w:cs="Times New Roman"/>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Зональная специализация сельского хозяйства Животноводство — производитель наиболее ценной продукции. Влияние природных условий на содержание скота. Отраслевой состав животноводства. География животноводства. Зональная специализация сельского хозяйства.</w:t>
            </w:r>
          </w:p>
        </w:tc>
        <w:tc>
          <w:tcPr>
            <w:tcW w:w="3685"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b/>
                <w:i/>
                <w:iCs/>
                <w:sz w:val="24"/>
                <w:szCs w:val="24"/>
              </w:rPr>
              <w:t>Практическая работа.</w:t>
            </w:r>
            <w:r>
              <w:rPr>
                <w:rFonts w:ascii="Times New Roman" w:eastAsia="Times New Roman" w:hAnsi="Times New Roman" w:cs="Times New Roman"/>
                <w:b/>
                <w:i/>
                <w:iCs/>
                <w:sz w:val="24"/>
                <w:szCs w:val="24"/>
              </w:rPr>
              <w:t xml:space="preserve"> </w:t>
            </w:r>
            <w:r w:rsidRPr="00566D7F">
              <w:rPr>
                <w:rFonts w:ascii="Times New Roman" w:eastAsia="Times New Roman" w:hAnsi="Times New Roman" w:cs="Times New Roman"/>
                <w:i/>
                <w:sz w:val="24"/>
                <w:szCs w:val="24"/>
              </w:rPr>
              <w:t>Зональная специализация сельского хозяйства</w:t>
            </w: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7. Агропромышленный комплекс.</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Легкая и пищевая промышленность. Представление об АПК и его составе. Сбалансированность звеньев АПК — условие решения проблемы обеспечения продовольствием и сельскохозяйственным сырьем. Социальные, экономические, экологические проблемы, связанные с АПК. Пищевая и легкая промышленность — третье звено АПК. Особенности их развития в современный период. География пищевой и легкой промышленности.</w:t>
            </w:r>
          </w:p>
        </w:tc>
        <w:tc>
          <w:tcPr>
            <w:tcW w:w="3685" w:type="dxa"/>
          </w:tcPr>
          <w:p w:rsidR="00B07F6A" w:rsidRPr="00566D7F" w:rsidRDefault="00B07F6A" w:rsidP="00585F04">
            <w:pPr>
              <w:jc w:val="both"/>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8. Лесной комплекс</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Состав комплекса, его специфика в России, главные районы лесозаготовок и потребления древесины. Карта отрасли. Целлюлозно-бумажная промышленность в составе комплекса. Связи произво</w:t>
            </w:r>
            <w:proofErr w:type="gramStart"/>
            <w:r w:rsidRPr="00566D7F">
              <w:rPr>
                <w:rFonts w:ascii="Times New Roman" w:eastAsia="Times New Roman" w:hAnsi="Times New Roman" w:cs="Times New Roman"/>
                <w:sz w:val="24"/>
                <w:szCs w:val="24"/>
              </w:rPr>
              <w:t>дств в л</w:t>
            </w:r>
            <w:proofErr w:type="gramEnd"/>
            <w:r w:rsidRPr="00566D7F">
              <w:rPr>
                <w:rFonts w:ascii="Times New Roman" w:eastAsia="Times New Roman" w:hAnsi="Times New Roman" w:cs="Times New Roman"/>
                <w:sz w:val="24"/>
                <w:szCs w:val="24"/>
              </w:rPr>
              <w:t>есопромышленном комплексе. Проблемы лесного комплекса страны.</w:t>
            </w:r>
          </w:p>
        </w:tc>
        <w:tc>
          <w:tcPr>
            <w:tcW w:w="3685" w:type="dxa"/>
          </w:tcPr>
          <w:p w:rsidR="00B07F6A" w:rsidRPr="00566D7F" w:rsidRDefault="00B07F6A" w:rsidP="00585F04">
            <w:pPr>
              <w:jc w:val="both"/>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Октябрь</w:t>
            </w: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9. Топливно-энергетический комплекс.</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 xml:space="preserve">Топливная промышленность. Угольная </w:t>
            </w:r>
            <w:r w:rsidRPr="00566D7F">
              <w:rPr>
                <w:rFonts w:ascii="Times New Roman" w:eastAsia="Times New Roman" w:hAnsi="Times New Roman" w:cs="Times New Roman"/>
                <w:sz w:val="24"/>
                <w:szCs w:val="24"/>
              </w:rPr>
              <w:lastRenderedPageBreak/>
              <w:t>промышленность. Понятие ТЭК. Особое значение ТЭК в России, обусловленное размерами страны, ее северным положением, сложившейся структурой хозяйства и экспорта страны. Изменение значения отдельных видов топлива. Угольная промышленность — “старейшая” отрасль ТЭК. География отрасли. Проблемы.</w:t>
            </w:r>
          </w:p>
        </w:tc>
        <w:tc>
          <w:tcPr>
            <w:tcW w:w="3685" w:type="dxa"/>
          </w:tcPr>
          <w:p w:rsidR="00B07F6A" w:rsidRPr="00566D7F" w:rsidRDefault="00B07F6A" w:rsidP="00585F04">
            <w:pPr>
              <w:jc w:val="both"/>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10. Топливно-энергетический комплекс.</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Топливная промышленность (продолжение). Нефтяная и газовая промышленность. Нефтяная и газовая промышленность — основа современной экономики. Особенности размещения нефтяной и газовой промышленности.</w:t>
            </w:r>
          </w:p>
        </w:tc>
        <w:tc>
          <w:tcPr>
            <w:tcW w:w="3685"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b/>
                <w:i/>
                <w:iCs/>
                <w:sz w:val="24"/>
                <w:szCs w:val="24"/>
              </w:rPr>
              <w:t>Практическая работа.</w:t>
            </w:r>
            <w:r w:rsidRPr="00566D7F">
              <w:rPr>
                <w:rFonts w:ascii="Times New Roman" w:eastAsia="Times New Roman" w:hAnsi="Times New Roman" w:cs="Times New Roman"/>
                <w:i/>
                <w:iCs/>
                <w:sz w:val="24"/>
                <w:szCs w:val="24"/>
              </w:rPr>
              <w:t xml:space="preserve"> Чтение карт нефтяной и </w:t>
            </w:r>
            <w:proofErr w:type="spellStart"/>
            <w:r w:rsidRPr="00566D7F">
              <w:rPr>
                <w:rFonts w:ascii="Times New Roman" w:eastAsia="Times New Roman" w:hAnsi="Times New Roman" w:cs="Times New Roman"/>
                <w:i/>
                <w:iCs/>
                <w:sz w:val="24"/>
                <w:szCs w:val="24"/>
              </w:rPr>
              <w:t>газовойпромышленности</w:t>
            </w:r>
            <w:proofErr w:type="spellEnd"/>
            <w:r w:rsidRPr="00566D7F">
              <w:rPr>
                <w:rFonts w:ascii="Times New Roman" w:eastAsia="Times New Roman" w:hAnsi="Times New Roman" w:cs="Times New Roman"/>
                <w:i/>
                <w:iCs/>
                <w:sz w:val="24"/>
                <w:szCs w:val="24"/>
              </w:rPr>
              <w:t xml:space="preserve"> (основные районы добычи, </w:t>
            </w:r>
            <w:proofErr w:type="spellStart"/>
            <w:r w:rsidRPr="00566D7F">
              <w:rPr>
                <w:rFonts w:ascii="Times New Roman" w:eastAsia="Times New Roman" w:hAnsi="Times New Roman" w:cs="Times New Roman"/>
                <w:i/>
                <w:iCs/>
                <w:sz w:val="24"/>
                <w:szCs w:val="24"/>
              </w:rPr>
              <w:t>транспортировка</w:t>
            </w:r>
            <w:proofErr w:type="gramStart"/>
            <w:r w:rsidRPr="00566D7F">
              <w:rPr>
                <w:rFonts w:ascii="Times New Roman" w:eastAsia="Times New Roman" w:hAnsi="Times New Roman" w:cs="Times New Roman"/>
                <w:i/>
                <w:iCs/>
                <w:sz w:val="24"/>
                <w:szCs w:val="24"/>
              </w:rPr>
              <w:t>,р</w:t>
            </w:r>
            <w:proofErr w:type="gramEnd"/>
            <w:r w:rsidRPr="00566D7F">
              <w:rPr>
                <w:rFonts w:ascii="Times New Roman" w:eastAsia="Times New Roman" w:hAnsi="Times New Roman" w:cs="Times New Roman"/>
                <w:i/>
                <w:iCs/>
                <w:sz w:val="24"/>
                <w:szCs w:val="24"/>
              </w:rPr>
              <w:t>азмещение</w:t>
            </w:r>
            <w:proofErr w:type="spellEnd"/>
            <w:r w:rsidRPr="00566D7F">
              <w:rPr>
                <w:rFonts w:ascii="Times New Roman" w:eastAsia="Times New Roman" w:hAnsi="Times New Roman" w:cs="Times New Roman"/>
                <w:i/>
                <w:iCs/>
                <w:sz w:val="24"/>
                <w:szCs w:val="24"/>
              </w:rPr>
              <w:t xml:space="preserve"> нефтеперерабатывающих заводов).</w:t>
            </w: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11. Электроэнергетика</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 xml:space="preserve">Электроэнергетика и ее значение. Представление об энергосистеме, сравнение разных видов электростанций, их преимущества и недостатки. Единая энергосистема страны (ЕЭС). Особенности размещения электростанций разных типов. </w:t>
            </w:r>
            <w:proofErr w:type="spellStart"/>
            <w:r w:rsidRPr="00566D7F">
              <w:rPr>
                <w:rFonts w:ascii="Times New Roman" w:eastAsia="Times New Roman" w:hAnsi="Times New Roman" w:cs="Times New Roman"/>
                <w:sz w:val="24"/>
                <w:szCs w:val="24"/>
              </w:rPr>
              <w:t>Энергообеспеченность</w:t>
            </w:r>
            <w:proofErr w:type="spellEnd"/>
            <w:r w:rsidRPr="00566D7F">
              <w:rPr>
                <w:rFonts w:ascii="Times New Roman" w:eastAsia="Times New Roman" w:hAnsi="Times New Roman" w:cs="Times New Roman"/>
                <w:sz w:val="24"/>
                <w:szCs w:val="24"/>
              </w:rPr>
              <w:t xml:space="preserve"> отдельных территорий страны. Проблемы и перспективы развития ТЭК.</w:t>
            </w:r>
          </w:p>
        </w:tc>
        <w:tc>
          <w:tcPr>
            <w:tcW w:w="3685" w:type="dxa"/>
          </w:tcPr>
          <w:p w:rsidR="00B07F6A" w:rsidRPr="00566D7F" w:rsidRDefault="00B07F6A" w:rsidP="00585F04">
            <w:pPr>
              <w:jc w:val="both"/>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12. Металлургический комплекс</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Представление о металлургическом комплексе. Особенности металлургического производства. Карты черной и цветной металлургии. География металлургического производства, проблемы металлургического комплекса и перспективы развития</w:t>
            </w:r>
            <w:proofErr w:type="gramStart"/>
            <w:r w:rsidRPr="00566D7F">
              <w:rPr>
                <w:rFonts w:ascii="Times New Roman" w:eastAsia="Times New Roman" w:hAnsi="Times New Roman" w:cs="Times New Roman"/>
                <w:sz w:val="24"/>
                <w:szCs w:val="24"/>
              </w:rPr>
              <w:t>.</w:t>
            </w:r>
            <w:proofErr w:type="gramEnd"/>
            <w:r w:rsidRPr="00566D7F">
              <w:rPr>
                <w:rFonts w:ascii="Times New Roman" w:eastAsia="Times New Roman" w:hAnsi="Times New Roman" w:cs="Times New Roman"/>
                <w:sz w:val="24"/>
                <w:szCs w:val="24"/>
              </w:rPr>
              <w:t xml:space="preserve"> - </w:t>
            </w:r>
            <w:proofErr w:type="gramStart"/>
            <w:r w:rsidRPr="00566D7F">
              <w:rPr>
                <w:rFonts w:ascii="Times New Roman" w:eastAsia="Times New Roman" w:hAnsi="Times New Roman" w:cs="Times New Roman"/>
                <w:sz w:val="24"/>
                <w:szCs w:val="24"/>
              </w:rPr>
              <w:t>о</w:t>
            </w:r>
            <w:proofErr w:type="gramEnd"/>
            <w:r w:rsidRPr="00566D7F">
              <w:rPr>
                <w:rFonts w:ascii="Times New Roman" w:eastAsia="Times New Roman" w:hAnsi="Times New Roman" w:cs="Times New Roman"/>
                <w:sz w:val="24"/>
                <w:szCs w:val="24"/>
              </w:rPr>
              <w:t>бъяснять новые термины урока; влияние сырьевого и энергетического факторов на размещение металлургических производств.</w:t>
            </w:r>
          </w:p>
        </w:tc>
        <w:tc>
          <w:tcPr>
            <w:tcW w:w="3685" w:type="dxa"/>
          </w:tcPr>
          <w:p w:rsidR="00B07F6A" w:rsidRPr="00566D7F" w:rsidRDefault="00B07F6A" w:rsidP="00585F04">
            <w:pPr>
              <w:jc w:val="both"/>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sz w:val="24"/>
                <w:szCs w:val="24"/>
              </w:rPr>
            </w:pPr>
          </w:p>
        </w:tc>
        <w:tc>
          <w:tcPr>
            <w:tcW w:w="2410" w:type="dxa"/>
            <w:vMerge/>
          </w:tcPr>
          <w:p w:rsidR="00B07F6A" w:rsidRPr="00566D7F" w:rsidRDefault="00B07F6A" w:rsidP="00585F04">
            <w:pPr>
              <w:rPr>
                <w:rFonts w:ascii="Times New Roman" w:eastAsia="Times New Roman" w:hAnsi="Times New Roman" w:cs="Times New Roman"/>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 </w:t>
            </w:r>
            <w:r w:rsidRPr="00566D7F">
              <w:rPr>
                <w:rFonts w:ascii="Times New Roman" w:eastAsia="Times New Roman" w:hAnsi="Times New Roman" w:cs="Times New Roman"/>
                <w:b/>
                <w:sz w:val="24"/>
                <w:szCs w:val="24"/>
              </w:rPr>
              <w:t>Урок 13. Машиностроительный комплекс</w:t>
            </w:r>
          </w:p>
        </w:tc>
        <w:tc>
          <w:tcPr>
            <w:tcW w:w="3685" w:type="dxa"/>
          </w:tcPr>
          <w:p w:rsidR="00B07F6A" w:rsidRPr="00566D7F" w:rsidRDefault="00B07F6A" w:rsidP="00585F04">
            <w:pPr>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Машиностроение — сердцевина хозяйства страны. Тесные внутри- и межотраслевые связи. Специализация и кооперирование в машиностроении. “Отрасль свободного размещения”. Ориентация на научные базы, квалифицированные кадры и удобные связи с поставщиками деталей и потребителями продукции. Тесная связь машиностроения и военно-промышленного комплекса.</w:t>
            </w:r>
          </w:p>
        </w:tc>
        <w:tc>
          <w:tcPr>
            <w:tcW w:w="3685"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b/>
                <w:i/>
                <w:iCs/>
                <w:sz w:val="24"/>
                <w:szCs w:val="24"/>
              </w:rPr>
              <w:t>Практическая работа.</w:t>
            </w:r>
            <w:r w:rsidRPr="00566D7F">
              <w:rPr>
                <w:rFonts w:ascii="Times New Roman" w:eastAsia="Times New Roman" w:hAnsi="Times New Roman" w:cs="Times New Roman"/>
                <w:i/>
                <w:iCs/>
                <w:sz w:val="24"/>
                <w:szCs w:val="24"/>
              </w:rPr>
              <w:t xml:space="preserve"> Изучение </w:t>
            </w:r>
            <w:proofErr w:type="gramStart"/>
            <w:r w:rsidRPr="00566D7F">
              <w:rPr>
                <w:rFonts w:ascii="Times New Roman" w:eastAsia="Times New Roman" w:hAnsi="Times New Roman" w:cs="Times New Roman"/>
                <w:i/>
                <w:iCs/>
                <w:sz w:val="24"/>
                <w:szCs w:val="24"/>
              </w:rPr>
              <w:t>межотраслевых</w:t>
            </w:r>
            <w:proofErr w:type="gramEnd"/>
            <w:r w:rsidRPr="00566D7F">
              <w:rPr>
                <w:rFonts w:ascii="Times New Roman" w:eastAsia="Times New Roman" w:hAnsi="Times New Roman" w:cs="Times New Roman"/>
                <w:i/>
                <w:iCs/>
                <w:sz w:val="24"/>
                <w:szCs w:val="24"/>
              </w:rPr>
              <w:t xml:space="preserve"> </w:t>
            </w:r>
            <w:proofErr w:type="spellStart"/>
            <w:r w:rsidRPr="00566D7F">
              <w:rPr>
                <w:rFonts w:ascii="Times New Roman" w:eastAsia="Times New Roman" w:hAnsi="Times New Roman" w:cs="Times New Roman"/>
                <w:i/>
                <w:iCs/>
                <w:sz w:val="24"/>
                <w:szCs w:val="24"/>
              </w:rPr>
              <w:t>связеймашиностроения</w:t>
            </w:r>
            <w:proofErr w:type="spellEnd"/>
            <w:r w:rsidRPr="00566D7F">
              <w:rPr>
                <w:rFonts w:ascii="Times New Roman" w:eastAsia="Times New Roman" w:hAnsi="Times New Roman" w:cs="Times New Roman"/>
                <w:i/>
                <w:iCs/>
                <w:sz w:val="24"/>
                <w:szCs w:val="24"/>
              </w:rPr>
              <w:t xml:space="preserve"> на примере любого крупного завода (в </w:t>
            </w:r>
            <w:proofErr w:type="spellStart"/>
            <w:r w:rsidRPr="00566D7F">
              <w:rPr>
                <w:rFonts w:ascii="Times New Roman" w:eastAsia="Times New Roman" w:hAnsi="Times New Roman" w:cs="Times New Roman"/>
                <w:i/>
                <w:iCs/>
                <w:sz w:val="24"/>
                <w:szCs w:val="24"/>
              </w:rPr>
              <w:t>томчисле</w:t>
            </w:r>
            <w:proofErr w:type="spellEnd"/>
            <w:r w:rsidRPr="00566D7F">
              <w:rPr>
                <w:rFonts w:ascii="Times New Roman" w:eastAsia="Times New Roman" w:hAnsi="Times New Roman" w:cs="Times New Roman"/>
                <w:i/>
                <w:iCs/>
                <w:sz w:val="24"/>
                <w:szCs w:val="24"/>
              </w:rPr>
              <w:t xml:space="preserve"> своей местности).</w:t>
            </w: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14. Химическая промышленность</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Значение химии в народном хозяйстве. Состав отраслей, сложность структуры. Производство минеральных удобрений, особенности размещения производств. Химия полимеров — промышленность ХХ века. Производства в ее составе. Перспективы развития химической промышленности. Химическое производство и окружающая среда.</w:t>
            </w:r>
          </w:p>
        </w:tc>
        <w:tc>
          <w:tcPr>
            <w:tcW w:w="3685" w:type="dxa"/>
          </w:tcPr>
          <w:p w:rsidR="00B07F6A" w:rsidRPr="00566D7F" w:rsidRDefault="00B07F6A" w:rsidP="00585F04">
            <w:pPr>
              <w:jc w:val="both"/>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15. Транспорт</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Транспорт, его особое значение для хозяйства России. Сравнение отдельных видов транспорта по технико-экономическим особенностям. Отличительные черты транспортной сети страны. Важнейшие магистрали. Проблемы транспортного комплекса страны.</w:t>
            </w:r>
          </w:p>
        </w:tc>
        <w:tc>
          <w:tcPr>
            <w:tcW w:w="3685" w:type="dxa"/>
          </w:tcPr>
          <w:p w:rsidR="00B07F6A" w:rsidRPr="00566D7F" w:rsidRDefault="00B07F6A" w:rsidP="00585F04">
            <w:pPr>
              <w:jc w:val="both"/>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16. Информационная инфраструктура</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Информация как ресурс. Значение информации в современном обществе. Различные типы телекоммуникационных сетей. География телекоммуникационных сетей. Влияние информационной инфраструктуры на образ жизни людей.</w:t>
            </w:r>
          </w:p>
        </w:tc>
        <w:tc>
          <w:tcPr>
            <w:tcW w:w="3685" w:type="dxa"/>
          </w:tcPr>
          <w:p w:rsidR="00B07F6A" w:rsidRPr="00566D7F" w:rsidRDefault="00B07F6A" w:rsidP="00585F04">
            <w:pPr>
              <w:jc w:val="both"/>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Ноябрь</w:t>
            </w: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17. Сфера обслуживания. Рекреационное хозяйство</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sz w:val="24"/>
                <w:szCs w:val="24"/>
              </w:rPr>
            </w:pPr>
          </w:p>
        </w:tc>
        <w:tc>
          <w:tcPr>
            <w:tcW w:w="2410" w:type="dxa"/>
            <w:vMerge/>
          </w:tcPr>
          <w:p w:rsidR="00B07F6A" w:rsidRPr="00566D7F" w:rsidRDefault="00B07F6A" w:rsidP="00585F04">
            <w:pPr>
              <w:rPr>
                <w:rFonts w:ascii="Times New Roman" w:eastAsia="Times New Roman" w:hAnsi="Times New Roman" w:cs="Times New Roman"/>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Состав сферы услуг, особенности размещения ее предприятий. География рекреационного хозяйства.</w:t>
            </w:r>
          </w:p>
        </w:tc>
        <w:tc>
          <w:tcPr>
            <w:tcW w:w="3685" w:type="dxa"/>
          </w:tcPr>
          <w:p w:rsidR="00B07F6A" w:rsidRPr="00566D7F" w:rsidRDefault="00B07F6A" w:rsidP="00585F04">
            <w:pPr>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18. Территориальное (географическое) разделение труда</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Главные промышленные, сельскохозяйственные, рекреационные районы страны. Хозяйственная специализация территорий. Территориальное (географическое) разделение труда, определяющие его факторы.</w:t>
            </w:r>
          </w:p>
        </w:tc>
        <w:tc>
          <w:tcPr>
            <w:tcW w:w="3685" w:type="dxa"/>
          </w:tcPr>
          <w:p w:rsidR="00B07F6A" w:rsidRPr="00566D7F" w:rsidRDefault="00B07F6A" w:rsidP="00585F04">
            <w:pPr>
              <w:jc w:val="both"/>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19. Обобщение и коррекция знаний по разделу “Хозяйство России”</w:t>
            </w:r>
            <w:r>
              <w:rPr>
                <w:rFonts w:ascii="Times New Roman" w:eastAsia="Times New Roman" w:hAnsi="Times New Roman" w:cs="Times New Roman"/>
                <w:b/>
                <w:sz w:val="24"/>
                <w:szCs w:val="24"/>
              </w:rPr>
              <w:t>.</w:t>
            </w:r>
          </w:p>
        </w:tc>
        <w:tc>
          <w:tcPr>
            <w:tcW w:w="3685"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Обобщение и коррекция знаний по разделу “Хозяйство России”</w:t>
            </w: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bCs/>
                <w:sz w:val="24"/>
                <w:szCs w:val="24"/>
              </w:rPr>
            </w:pPr>
          </w:p>
        </w:tc>
        <w:tc>
          <w:tcPr>
            <w:tcW w:w="2410" w:type="dxa"/>
            <w:vMerge w:val="restart"/>
          </w:tcPr>
          <w:p w:rsidR="00B07F6A" w:rsidRPr="00C3074F" w:rsidRDefault="00B07F6A" w:rsidP="00585F04">
            <w:pPr>
              <w:jc w:val="center"/>
              <w:rPr>
                <w:rFonts w:ascii="Times New Roman" w:eastAsia="Times New Roman" w:hAnsi="Times New Roman" w:cs="Times New Roman"/>
                <w:sz w:val="24"/>
                <w:szCs w:val="24"/>
              </w:rPr>
            </w:pPr>
            <w:r w:rsidRPr="00C3074F">
              <w:rPr>
                <w:rFonts w:ascii="Times New Roman" w:eastAsia="Times New Roman" w:hAnsi="Times New Roman" w:cs="Times New Roman"/>
                <w:b/>
                <w:bCs/>
                <w:sz w:val="24"/>
                <w:szCs w:val="24"/>
              </w:rPr>
              <w:t>Раздел II</w:t>
            </w:r>
          </w:p>
          <w:p w:rsidR="00B07F6A" w:rsidRPr="00C3074F" w:rsidRDefault="00B07F6A" w:rsidP="00585F04">
            <w:pPr>
              <w:jc w:val="center"/>
              <w:rPr>
                <w:rFonts w:ascii="Times New Roman" w:eastAsia="Times New Roman" w:hAnsi="Times New Roman" w:cs="Times New Roman"/>
                <w:b/>
                <w:bCs/>
                <w:sz w:val="24"/>
                <w:szCs w:val="24"/>
              </w:rPr>
            </w:pPr>
            <w:r w:rsidRPr="00C3074F">
              <w:rPr>
                <w:rFonts w:ascii="Times New Roman" w:eastAsia="Times New Roman" w:hAnsi="Times New Roman" w:cs="Times New Roman"/>
                <w:b/>
                <w:bCs/>
                <w:sz w:val="24"/>
                <w:szCs w:val="24"/>
              </w:rPr>
              <w:t>РАЙОНЫ РОССИИ</w:t>
            </w:r>
          </w:p>
          <w:p w:rsidR="00B07F6A" w:rsidRPr="00C3074F" w:rsidRDefault="00B07F6A" w:rsidP="00585F04">
            <w:pPr>
              <w:jc w:val="center"/>
              <w:rPr>
                <w:rFonts w:ascii="Times New Roman" w:eastAsia="Times New Roman" w:hAnsi="Times New Roman" w:cs="Times New Roman"/>
                <w:sz w:val="24"/>
                <w:szCs w:val="24"/>
              </w:rPr>
            </w:pPr>
            <w:r w:rsidRPr="00C3074F">
              <w:rPr>
                <w:rFonts w:ascii="Times New Roman" w:eastAsia="Times New Roman" w:hAnsi="Times New Roman" w:cs="Times New Roman"/>
                <w:b/>
                <w:bCs/>
                <w:sz w:val="24"/>
                <w:szCs w:val="24"/>
              </w:rPr>
              <w:t>46 часов</w:t>
            </w:r>
          </w:p>
          <w:p w:rsidR="00B07F6A" w:rsidRPr="00C3074F" w:rsidRDefault="00B07F6A" w:rsidP="00585F04">
            <w:pPr>
              <w:rPr>
                <w:rFonts w:ascii="Times New Roman" w:eastAsia="Times New Roman" w:hAnsi="Times New Roman" w:cs="Times New Roman"/>
                <w:b/>
                <w:sz w:val="24"/>
                <w:szCs w:val="24"/>
              </w:rPr>
            </w:pPr>
            <w:r w:rsidRPr="00C3074F">
              <w:rPr>
                <w:rFonts w:ascii="Times New Roman" w:eastAsia="Times New Roman" w:hAnsi="Times New Roman" w:cs="Times New Roman"/>
                <w:b/>
                <w:bCs/>
                <w:sz w:val="24"/>
                <w:szCs w:val="24"/>
              </w:rPr>
              <w:t> </w:t>
            </w:r>
            <w:r w:rsidRPr="00C3074F">
              <w:rPr>
                <w:rFonts w:ascii="Times New Roman" w:eastAsia="Times New Roman" w:hAnsi="Times New Roman" w:cs="Times New Roman"/>
                <w:b/>
                <w:sz w:val="24"/>
                <w:szCs w:val="24"/>
              </w:rPr>
              <w:t>Основные знания:</w:t>
            </w:r>
          </w:p>
          <w:p w:rsidR="00B07F6A" w:rsidRPr="00C3074F" w:rsidRDefault="00B07F6A" w:rsidP="00585F04">
            <w:pPr>
              <w:jc w:val="both"/>
              <w:rPr>
                <w:rFonts w:ascii="Times New Roman" w:eastAsia="Times New Roman" w:hAnsi="Times New Roman" w:cs="Times New Roman"/>
                <w:i/>
                <w:sz w:val="24"/>
                <w:szCs w:val="24"/>
              </w:rPr>
            </w:pPr>
            <w:r w:rsidRPr="00C3074F">
              <w:rPr>
                <w:rFonts w:ascii="Times New Roman" w:eastAsia="Times New Roman" w:hAnsi="Times New Roman" w:cs="Times New Roman"/>
                <w:b/>
                <w:sz w:val="24"/>
                <w:szCs w:val="24"/>
              </w:rPr>
              <w:t xml:space="preserve">Новые понятия и </w:t>
            </w:r>
            <w:proofErr w:type="spellStart"/>
            <w:r w:rsidRPr="00C3074F">
              <w:rPr>
                <w:rFonts w:ascii="Times New Roman" w:eastAsia="Times New Roman" w:hAnsi="Times New Roman" w:cs="Times New Roman"/>
                <w:b/>
                <w:sz w:val="24"/>
                <w:szCs w:val="24"/>
              </w:rPr>
              <w:t>представления</w:t>
            </w:r>
            <w:proofErr w:type="gramStart"/>
            <w:r w:rsidRPr="00C3074F">
              <w:rPr>
                <w:rFonts w:ascii="Times New Roman" w:eastAsia="Times New Roman" w:hAnsi="Times New Roman" w:cs="Times New Roman"/>
                <w:b/>
                <w:sz w:val="24"/>
                <w:szCs w:val="24"/>
              </w:rPr>
              <w:t>:</w:t>
            </w:r>
            <w:r w:rsidRPr="00C3074F">
              <w:rPr>
                <w:rFonts w:ascii="Times New Roman" w:eastAsia="Times New Roman" w:hAnsi="Times New Roman" w:cs="Times New Roman"/>
                <w:i/>
                <w:sz w:val="24"/>
                <w:szCs w:val="24"/>
              </w:rPr>
              <w:t>э</w:t>
            </w:r>
            <w:proofErr w:type="gramEnd"/>
            <w:r w:rsidRPr="00C3074F">
              <w:rPr>
                <w:rFonts w:ascii="Times New Roman" w:eastAsia="Times New Roman" w:hAnsi="Times New Roman" w:cs="Times New Roman"/>
                <w:i/>
                <w:sz w:val="24"/>
                <w:szCs w:val="24"/>
              </w:rPr>
              <w:t>кономико</w:t>
            </w:r>
            <w:proofErr w:type="spellEnd"/>
            <w:r w:rsidRPr="00C3074F">
              <w:rPr>
                <w:rFonts w:ascii="Times New Roman" w:eastAsia="Times New Roman" w:hAnsi="Times New Roman" w:cs="Times New Roman"/>
                <w:i/>
                <w:sz w:val="24"/>
                <w:szCs w:val="24"/>
              </w:rPr>
              <w:t xml:space="preserve"> - и политико-географическое положение, территориальная структура хозяйства, территориально- хозяйственные связи, уровень развития региона, региональная политика, качество и уровень жизни населения.</w:t>
            </w:r>
          </w:p>
          <w:p w:rsidR="00B07F6A" w:rsidRPr="00C3074F" w:rsidRDefault="00B07F6A" w:rsidP="00585F04">
            <w:pPr>
              <w:rPr>
                <w:rFonts w:ascii="Times New Roman" w:eastAsia="Times New Roman" w:hAnsi="Times New Roman" w:cs="Times New Roman"/>
                <w:b/>
                <w:sz w:val="24"/>
                <w:szCs w:val="24"/>
              </w:rPr>
            </w:pPr>
            <w:r w:rsidRPr="00C3074F">
              <w:rPr>
                <w:rFonts w:ascii="Times New Roman" w:eastAsia="Times New Roman" w:hAnsi="Times New Roman" w:cs="Times New Roman"/>
                <w:b/>
                <w:sz w:val="24"/>
                <w:szCs w:val="24"/>
              </w:rPr>
              <w:t>Учащиеся должны уметь:</w:t>
            </w:r>
          </w:p>
          <w:p w:rsidR="00B07F6A" w:rsidRPr="00C3074F" w:rsidRDefault="00B07F6A" w:rsidP="00B07F6A">
            <w:pPr>
              <w:numPr>
                <w:ilvl w:val="0"/>
                <w:numId w:val="17"/>
              </w:numPr>
              <w:rPr>
                <w:rFonts w:ascii="Times New Roman" w:eastAsia="Times New Roman" w:hAnsi="Times New Roman" w:cs="Times New Roman"/>
                <w:sz w:val="24"/>
                <w:szCs w:val="24"/>
              </w:rPr>
            </w:pPr>
            <w:r w:rsidRPr="00C3074F">
              <w:rPr>
                <w:rFonts w:ascii="Times New Roman" w:eastAsia="Times New Roman" w:hAnsi="Times New Roman" w:cs="Times New Roman"/>
                <w:sz w:val="24"/>
                <w:szCs w:val="24"/>
              </w:rPr>
              <w:lastRenderedPageBreak/>
              <w:t xml:space="preserve">читать и анализировать комплексные карты географических районов; </w:t>
            </w:r>
          </w:p>
          <w:p w:rsidR="00B07F6A" w:rsidRPr="00C3074F" w:rsidRDefault="00B07F6A" w:rsidP="00B07F6A">
            <w:pPr>
              <w:numPr>
                <w:ilvl w:val="0"/>
                <w:numId w:val="17"/>
              </w:numPr>
              <w:rPr>
                <w:rFonts w:ascii="Times New Roman" w:eastAsia="Times New Roman" w:hAnsi="Times New Roman" w:cs="Times New Roman"/>
                <w:sz w:val="24"/>
                <w:szCs w:val="24"/>
              </w:rPr>
            </w:pPr>
            <w:r w:rsidRPr="00C3074F">
              <w:rPr>
                <w:rFonts w:ascii="Times New Roman" w:eastAsia="Times New Roman" w:hAnsi="Times New Roman" w:cs="Times New Roman"/>
                <w:sz w:val="24"/>
                <w:szCs w:val="24"/>
              </w:rPr>
              <w:t xml:space="preserve">составлять комплексные географические описания и географические характеристики территорий; </w:t>
            </w:r>
          </w:p>
          <w:p w:rsidR="00B07F6A" w:rsidRPr="00C3074F" w:rsidRDefault="00B07F6A" w:rsidP="00B07F6A">
            <w:pPr>
              <w:numPr>
                <w:ilvl w:val="0"/>
                <w:numId w:val="17"/>
              </w:numPr>
              <w:rPr>
                <w:rFonts w:ascii="Times New Roman" w:eastAsia="Times New Roman" w:hAnsi="Times New Roman" w:cs="Times New Roman"/>
                <w:sz w:val="24"/>
                <w:szCs w:val="24"/>
              </w:rPr>
            </w:pPr>
            <w:r w:rsidRPr="00C3074F">
              <w:rPr>
                <w:rFonts w:ascii="Times New Roman" w:eastAsia="Times New Roman" w:hAnsi="Times New Roman" w:cs="Times New Roman"/>
                <w:sz w:val="24"/>
                <w:szCs w:val="24"/>
              </w:rPr>
              <w:t xml:space="preserve">отбирать необходимые источники информации для работы; </w:t>
            </w:r>
          </w:p>
          <w:p w:rsidR="00B07F6A" w:rsidRPr="00C3074F" w:rsidRDefault="00B07F6A" w:rsidP="00B07F6A">
            <w:pPr>
              <w:numPr>
                <w:ilvl w:val="0"/>
                <w:numId w:val="17"/>
              </w:numPr>
              <w:rPr>
                <w:rFonts w:ascii="Times New Roman" w:eastAsia="Times New Roman" w:hAnsi="Times New Roman" w:cs="Times New Roman"/>
                <w:sz w:val="24"/>
                <w:szCs w:val="24"/>
              </w:rPr>
            </w:pPr>
            <w:r w:rsidRPr="00C3074F">
              <w:rPr>
                <w:rFonts w:ascii="Times New Roman" w:eastAsia="Times New Roman" w:hAnsi="Times New Roman" w:cs="Times New Roman"/>
                <w:sz w:val="24"/>
                <w:szCs w:val="24"/>
              </w:rPr>
              <w:t>выявлять особенности развития географических районов.</w:t>
            </w:r>
          </w:p>
          <w:p w:rsidR="00B07F6A" w:rsidRPr="00566D7F" w:rsidRDefault="00B07F6A" w:rsidP="00585F04">
            <w:pPr>
              <w:rPr>
                <w:rFonts w:ascii="Times New Roman" w:eastAsia="Times New Roman" w:hAnsi="Times New Roman" w:cs="Times New Roman"/>
                <w:b/>
                <w:bCs/>
                <w:sz w:val="24"/>
                <w:szCs w:val="24"/>
              </w:rPr>
            </w:pPr>
          </w:p>
        </w:tc>
        <w:tc>
          <w:tcPr>
            <w:tcW w:w="5812" w:type="dxa"/>
          </w:tcPr>
          <w:p w:rsidR="00B07F6A" w:rsidRPr="00566D7F" w:rsidRDefault="00B07F6A" w:rsidP="00585F04">
            <w:pPr>
              <w:rPr>
                <w:rFonts w:ascii="Times New Roman" w:eastAsia="Times New Roman" w:hAnsi="Times New Roman" w:cs="Times New Roman"/>
                <w:b/>
                <w:bCs/>
                <w:sz w:val="24"/>
                <w:szCs w:val="24"/>
              </w:rPr>
            </w:pPr>
            <w:r w:rsidRPr="00566D7F">
              <w:rPr>
                <w:rFonts w:ascii="Times New Roman" w:eastAsia="Times New Roman" w:hAnsi="Times New Roman" w:cs="Times New Roman"/>
                <w:b/>
                <w:bCs/>
                <w:sz w:val="24"/>
                <w:szCs w:val="24"/>
              </w:rPr>
              <w:lastRenderedPageBreak/>
              <w:t>Тема 3. Европейская часть России (28 часов)</w:t>
            </w:r>
          </w:p>
        </w:tc>
        <w:tc>
          <w:tcPr>
            <w:tcW w:w="3685" w:type="dxa"/>
          </w:tcPr>
          <w:p w:rsidR="00B07F6A" w:rsidRPr="00566D7F" w:rsidRDefault="00B07F6A" w:rsidP="00585F04">
            <w:pPr>
              <w:rPr>
                <w:rFonts w:ascii="Times New Roman" w:eastAsia="Times New Roman" w:hAnsi="Times New Roman" w:cs="Times New Roman"/>
                <w:b/>
                <w:bCs/>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20. Восточно-Европейская равнина</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sz w:val="24"/>
                <w:szCs w:val="24"/>
              </w:rPr>
            </w:pPr>
          </w:p>
        </w:tc>
        <w:tc>
          <w:tcPr>
            <w:tcW w:w="2410" w:type="dxa"/>
            <w:vMerge/>
          </w:tcPr>
          <w:p w:rsidR="00B07F6A" w:rsidRPr="00566D7F" w:rsidRDefault="00B07F6A" w:rsidP="00585F04">
            <w:pPr>
              <w:rPr>
                <w:rFonts w:ascii="Times New Roman" w:eastAsia="Times New Roman" w:hAnsi="Times New Roman" w:cs="Times New Roman"/>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Крупнейшая равнина земного шара, ее границы и особенности природы. Типичные ландшафты Восточно-Европейской равнины. Тесная взаимосвязь природы, населения и хозяйства.</w:t>
            </w:r>
          </w:p>
        </w:tc>
        <w:tc>
          <w:tcPr>
            <w:tcW w:w="3685" w:type="dxa"/>
          </w:tcPr>
          <w:p w:rsidR="00B07F6A" w:rsidRPr="00566D7F" w:rsidRDefault="00B07F6A" w:rsidP="00585F04">
            <w:pPr>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21. Волга</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sz w:val="24"/>
                <w:szCs w:val="24"/>
              </w:rPr>
            </w:pPr>
          </w:p>
        </w:tc>
        <w:tc>
          <w:tcPr>
            <w:tcW w:w="2410" w:type="dxa"/>
            <w:vMerge/>
          </w:tcPr>
          <w:p w:rsidR="00B07F6A" w:rsidRPr="00566D7F" w:rsidRDefault="00B07F6A" w:rsidP="00585F04">
            <w:pPr>
              <w:rPr>
                <w:rFonts w:ascii="Times New Roman" w:eastAsia="Times New Roman" w:hAnsi="Times New Roman" w:cs="Times New Roman"/>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Волга и Волжский бассейн. Волга — стержень единого водного пути, хозяйственная ось Европейской России. Природные ландшафты. Экологические проблемы.</w:t>
            </w:r>
          </w:p>
        </w:tc>
        <w:tc>
          <w:tcPr>
            <w:tcW w:w="3685" w:type="dxa"/>
          </w:tcPr>
          <w:p w:rsidR="00B07F6A" w:rsidRPr="00566D7F" w:rsidRDefault="00B07F6A" w:rsidP="00585F04">
            <w:pPr>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jc w:val="center"/>
              <w:rPr>
                <w:rFonts w:ascii="Times New Roman" w:eastAsia="Times New Roman" w:hAnsi="Times New Roman" w:cs="Times New Roman"/>
                <w:b/>
                <w:bCs/>
                <w:sz w:val="24"/>
                <w:szCs w:val="24"/>
              </w:rPr>
            </w:pPr>
          </w:p>
        </w:tc>
        <w:tc>
          <w:tcPr>
            <w:tcW w:w="2410" w:type="dxa"/>
            <w:vMerge/>
          </w:tcPr>
          <w:p w:rsidR="00B07F6A" w:rsidRPr="00566D7F" w:rsidRDefault="00B07F6A" w:rsidP="00585F04">
            <w:pPr>
              <w:jc w:val="center"/>
              <w:rPr>
                <w:rFonts w:ascii="Times New Roman" w:eastAsia="Times New Roman" w:hAnsi="Times New Roman" w:cs="Times New Roman"/>
                <w:b/>
                <w:bCs/>
                <w:sz w:val="24"/>
                <w:szCs w:val="24"/>
              </w:rPr>
            </w:pPr>
          </w:p>
        </w:tc>
        <w:tc>
          <w:tcPr>
            <w:tcW w:w="5812" w:type="dxa"/>
          </w:tcPr>
          <w:p w:rsidR="00B07F6A" w:rsidRPr="00566D7F" w:rsidRDefault="00B07F6A" w:rsidP="00585F04">
            <w:pPr>
              <w:jc w:val="center"/>
              <w:rPr>
                <w:rFonts w:ascii="Times New Roman" w:eastAsia="Times New Roman" w:hAnsi="Times New Roman" w:cs="Times New Roman"/>
                <w:b/>
                <w:bCs/>
                <w:sz w:val="24"/>
                <w:szCs w:val="24"/>
              </w:rPr>
            </w:pPr>
            <w:r w:rsidRPr="00566D7F">
              <w:rPr>
                <w:rFonts w:ascii="Times New Roman" w:eastAsia="Times New Roman" w:hAnsi="Times New Roman" w:cs="Times New Roman"/>
                <w:b/>
                <w:bCs/>
                <w:sz w:val="24"/>
                <w:szCs w:val="24"/>
              </w:rPr>
              <w:t>Центральная Россия</w:t>
            </w:r>
          </w:p>
        </w:tc>
        <w:tc>
          <w:tcPr>
            <w:tcW w:w="3685" w:type="dxa"/>
          </w:tcPr>
          <w:p w:rsidR="00B07F6A" w:rsidRPr="00566D7F" w:rsidRDefault="00B07F6A" w:rsidP="00585F04">
            <w:pPr>
              <w:jc w:val="center"/>
              <w:rPr>
                <w:rFonts w:ascii="Times New Roman" w:eastAsia="Times New Roman" w:hAnsi="Times New Roman" w:cs="Times New Roman"/>
                <w:b/>
                <w:bCs/>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Декабрь</w:t>
            </w: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 xml:space="preserve">Урок 22. Центральная Россия: состав, географическое положение </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sz w:val="24"/>
                <w:szCs w:val="24"/>
              </w:rPr>
            </w:pPr>
          </w:p>
        </w:tc>
        <w:tc>
          <w:tcPr>
            <w:tcW w:w="2410" w:type="dxa"/>
            <w:vMerge/>
          </w:tcPr>
          <w:p w:rsidR="00B07F6A" w:rsidRPr="00566D7F" w:rsidRDefault="00B07F6A" w:rsidP="00585F04">
            <w:pPr>
              <w:rPr>
                <w:rFonts w:ascii="Times New Roman" w:eastAsia="Times New Roman" w:hAnsi="Times New Roman" w:cs="Times New Roman"/>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Центральная Россия — исторический центр  страны. Географическое (физик</w:t>
            </w:r>
            <w:proofErr w:type="gramStart"/>
            <w:r w:rsidRPr="00566D7F">
              <w:rPr>
                <w:rFonts w:ascii="Times New Roman" w:eastAsia="Times New Roman" w:hAnsi="Times New Roman" w:cs="Times New Roman"/>
                <w:sz w:val="24"/>
                <w:szCs w:val="24"/>
              </w:rPr>
              <w:t>о-</w:t>
            </w:r>
            <w:proofErr w:type="gramEnd"/>
            <w:r w:rsidRPr="00566D7F">
              <w:rPr>
                <w:rFonts w:ascii="Times New Roman" w:eastAsia="Times New Roman" w:hAnsi="Times New Roman" w:cs="Times New Roman"/>
                <w:sz w:val="24"/>
                <w:szCs w:val="24"/>
              </w:rPr>
              <w:t>, экономико- и политико-географическое) положение. Изменение его во времени.</w:t>
            </w:r>
          </w:p>
        </w:tc>
        <w:tc>
          <w:tcPr>
            <w:tcW w:w="3685" w:type="dxa"/>
          </w:tcPr>
          <w:p w:rsidR="00B07F6A" w:rsidRPr="00566D7F" w:rsidRDefault="00B07F6A" w:rsidP="00585F04">
            <w:pPr>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23. Центральный район: особенности населения</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sz w:val="24"/>
                <w:szCs w:val="24"/>
              </w:rPr>
            </w:pPr>
          </w:p>
        </w:tc>
        <w:tc>
          <w:tcPr>
            <w:tcW w:w="2410" w:type="dxa"/>
            <w:vMerge/>
          </w:tcPr>
          <w:p w:rsidR="00B07F6A" w:rsidRPr="00566D7F" w:rsidRDefault="00B07F6A" w:rsidP="00585F04">
            <w:pPr>
              <w:rPr>
                <w:rFonts w:ascii="Times New Roman" w:eastAsia="Times New Roman" w:hAnsi="Times New Roman" w:cs="Times New Roman"/>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 xml:space="preserve">Центральный район — ядро формирования русского народа. Роль географического фактора. Народные промыслы. Контрасты в современной жизни </w:t>
            </w:r>
            <w:r w:rsidRPr="00566D7F">
              <w:rPr>
                <w:rFonts w:ascii="Times New Roman" w:eastAsia="Times New Roman" w:hAnsi="Times New Roman" w:cs="Times New Roman"/>
                <w:sz w:val="24"/>
                <w:szCs w:val="24"/>
              </w:rPr>
              <w:lastRenderedPageBreak/>
              <w:t>населения.</w:t>
            </w:r>
          </w:p>
        </w:tc>
        <w:tc>
          <w:tcPr>
            <w:tcW w:w="3685" w:type="dxa"/>
          </w:tcPr>
          <w:p w:rsidR="00B07F6A" w:rsidRPr="00566D7F" w:rsidRDefault="00B07F6A" w:rsidP="00585F04">
            <w:pPr>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24. Хозяйство Центрального района</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Центральный район — база индустриализации. Этапы развития хозяйства. Специализация современного хозяйства на трудоемких и наукоемких отраслях, разнообразных видах услуг. Сложный хозяйственный комплекс с развитием всех сфер и отраслей хозяйства, постоянное развитие и усложнение комплекса в связи с изменяющимися условиями.</w:t>
            </w:r>
          </w:p>
        </w:tc>
        <w:tc>
          <w:tcPr>
            <w:tcW w:w="3685" w:type="dxa"/>
          </w:tcPr>
          <w:p w:rsidR="00B07F6A" w:rsidRPr="00566D7F" w:rsidRDefault="00B07F6A" w:rsidP="00585F04">
            <w:pPr>
              <w:jc w:val="both"/>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25. Москва — столица России</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sz w:val="24"/>
                <w:szCs w:val="24"/>
              </w:rPr>
            </w:pPr>
          </w:p>
        </w:tc>
        <w:tc>
          <w:tcPr>
            <w:tcW w:w="2410" w:type="dxa"/>
            <w:vMerge/>
          </w:tcPr>
          <w:p w:rsidR="00B07F6A" w:rsidRPr="00566D7F" w:rsidRDefault="00B07F6A" w:rsidP="00585F04">
            <w:pPr>
              <w:rPr>
                <w:rFonts w:ascii="Times New Roman" w:eastAsia="Times New Roman" w:hAnsi="Times New Roman" w:cs="Times New Roman"/>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Москва — инновационный центр, крупнейший центр науки и высшего образования, политический и финансовый центр. Столичные функции города. Развитие сервисных отраслей.</w:t>
            </w:r>
          </w:p>
        </w:tc>
        <w:tc>
          <w:tcPr>
            <w:tcW w:w="3685" w:type="dxa"/>
          </w:tcPr>
          <w:p w:rsidR="00B07F6A" w:rsidRPr="00566D7F" w:rsidRDefault="00B07F6A" w:rsidP="00585F04">
            <w:pPr>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b/>
                <w:sz w:val="24"/>
                <w:szCs w:val="24"/>
              </w:rPr>
              <w:t xml:space="preserve">Урок 26.  </w:t>
            </w:r>
            <w:proofErr w:type="spellStart"/>
            <w:r w:rsidRPr="00566D7F">
              <w:rPr>
                <w:rFonts w:ascii="Times New Roman" w:eastAsia="Times New Roman" w:hAnsi="Times New Roman" w:cs="Times New Roman"/>
                <w:b/>
                <w:sz w:val="24"/>
                <w:szCs w:val="24"/>
              </w:rPr>
              <w:t>Внутрирегиональные</w:t>
            </w:r>
            <w:proofErr w:type="spellEnd"/>
            <w:r w:rsidRPr="00566D7F">
              <w:rPr>
                <w:rFonts w:ascii="Times New Roman" w:eastAsia="Times New Roman" w:hAnsi="Times New Roman" w:cs="Times New Roman"/>
                <w:b/>
                <w:sz w:val="24"/>
                <w:szCs w:val="24"/>
              </w:rPr>
              <w:t xml:space="preserve">  различия Москвы и Московского столичного региона.</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sz w:val="24"/>
                <w:szCs w:val="24"/>
              </w:rPr>
            </w:pPr>
          </w:p>
        </w:tc>
        <w:tc>
          <w:tcPr>
            <w:tcW w:w="2410" w:type="dxa"/>
            <w:vMerge/>
          </w:tcPr>
          <w:p w:rsidR="00B07F6A" w:rsidRPr="00566D7F" w:rsidRDefault="00B07F6A" w:rsidP="00585F04">
            <w:pPr>
              <w:rPr>
                <w:rFonts w:ascii="Times New Roman" w:eastAsia="Times New Roman" w:hAnsi="Times New Roman" w:cs="Times New Roman"/>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Контрасты природных особенностей, расселения и географии хозяйства.</w:t>
            </w:r>
          </w:p>
        </w:tc>
        <w:tc>
          <w:tcPr>
            <w:tcW w:w="3685" w:type="dxa"/>
          </w:tcPr>
          <w:p w:rsidR="00B07F6A" w:rsidRPr="00566D7F" w:rsidRDefault="00B07F6A" w:rsidP="00585F04">
            <w:pPr>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27. Города Центрального района</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sz w:val="24"/>
                <w:szCs w:val="24"/>
              </w:rPr>
            </w:pPr>
          </w:p>
        </w:tc>
        <w:tc>
          <w:tcPr>
            <w:tcW w:w="2410" w:type="dxa"/>
            <w:vMerge/>
          </w:tcPr>
          <w:p w:rsidR="00B07F6A" w:rsidRPr="00566D7F" w:rsidRDefault="00B07F6A" w:rsidP="00585F04">
            <w:pPr>
              <w:rPr>
                <w:rFonts w:ascii="Times New Roman" w:eastAsia="Times New Roman" w:hAnsi="Times New Roman" w:cs="Times New Roman"/>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Города Центрального района, разнообразие их типов, их многофункциональное значение. Города-крепости, исторические древние города, промышленные и научные центры.</w:t>
            </w:r>
          </w:p>
        </w:tc>
        <w:tc>
          <w:tcPr>
            <w:tcW w:w="3685"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b/>
                <w:i/>
                <w:iCs/>
                <w:sz w:val="24"/>
                <w:szCs w:val="24"/>
              </w:rPr>
              <w:t>Практическая работа.</w:t>
            </w:r>
            <w:r w:rsidRPr="00566D7F">
              <w:rPr>
                <w:rFonts w:ascii="Times New Roman" w:eastAsia="Times New Roman" w:hAnsi="Times New Roman" w:cs="Times New Roman"/>
                <w:i/>
                <w:iCs/>
                <w:sz w:val="24"/>
                <w:szCs w:val="24"/>
              </w:rPr>
              <w:t xml:space="preserve"> Составление </w:t>
            </w:r>
            <w:proofErr w:type="spellStart"/>
            <w:r w:rsidRPr="00566D7F">
              <w:rPr>
                <w:rFonts w:ascii="Times New Roman" w:eastAsia="Times New Roman" w:hAnsi="Times New Roman" w:cs="Times New Roman"/>
                <w:i/>
                <w:iCs/>
                <w:sz w:val="24"/>
                <w:szCs w:val="24"/>
              </w:rPr>
              <w:t>географическихмаршрутов</w:t>
            </w:r>
            <w:proofErr w:type="spellEnd"/>
            <w:r w:rsidRPr="00566D7F">
              <w:rPr>
                <w:rFonts w:ascii="Times New Roman" w:eastAsia="Times New Roman" w:hAnsi="Times New Roman" w:cs="Times New Roman"/>
                <w:i/>
                <w:iCs/>
                <w:sz w:val="24"/>
                <w:szCs w:val="24"/>
              </w:rPr>
              <w:t xml:space="preserve"> по городам Центрального района с указанием </w:t>
            </w:r>
            <w:proofErr w:type="spellStart"/>
            <w:r w:rsidRPr="00566D7F">
              <w:rPr>
                <w:rFonts w:ascii="Times New Roman" w:eastAsia="Times New Roman" w:hAnsi="Times New Roman" w:cs="Times New Roman"/>
                <w:i/>
                <w:iCs/>
                <w:sz w:val="24"/>
                <w:szCs w:val="24"/>
              </w:rPr>
              <w:t>ихдостопримечательностей</w:t>
            </w:r>
            <w:proofErr w:type="spellEnd"/>
            <w:r w:rsidRPr="00566D7F">
              <w:rPr>
                <w:rFonts w:ascii="Times New Roman" w:eastAsia="Times New Roman" w:hAnsi="Times New Roman" w:cs="Times New Roman"/>
                <w:i/>
                <w:iCs/>
                <w:sz w:val="24"/>
                <w:szCs w:val="24"/>
              </w:rPr>
              <w:t>.</w:t>
            </w: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28. Центрально-Черноземный район</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sz w:val="24"/>
                <w:szCs w:val="24"/>
              </w:rPr>
            </w:pPr>
          </w:p>
        </w:tc>
        <w:tc>
          <w:tcPr>
            <w:tcW w:w="2410" w:type="dxa"/>
            <w:vMerge/>
          </w:tcPr>
          <w:p w:rsidR="00B07F6A" w:rsidRPr="00566D7F" w:rsidRDefault="00B07F6A" w:rsidP="00585F04">
            <w:pPr>
              <w:rPr>
                <w:rFonts w:ascii="Times New Roman" w:eastAsia="Times New Roman" w:hAnsi="Times New Roman" w:cs="Times New Roman"/>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Географическое положение. Этапы развития района. Природные ресурсы — чернозем, КМА. АПК и черная металлургия района. Особенности территориальной структуры.</w:t>
            </w:r>
          </w:p>
        </w:tc>
        <w:tc>
          <w:tcPr>
            <w:tcW w:w="3685" w:type="dxa"/>
          </w:tcPr>
          <w:p w:rsidR="00B07F6A" w:rsidRPr="00566D7F" w:rsidRDefault="00B07F6A" w:rsidP="00585F04">
            <w:pPr>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29. Волго-Вятский район</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sz w:val="24"/>
                <w:szCs w:val="24"/>
              </w:rPr>
            </w:pPr>
          </w:p>
        </w:tc>
        <w:tc>
          <w:tcPr>
            <w:tcW w:w="2410" w:type="dxa"/>
            <w:vMerge/>
          </w:tcPr>
          <w:p w:rsidR="00B07F6A" w:rsidRPr="00566D7F" w:rsidRDefault="00B07F6A" w:rsidP="00585F04">
            <w:pPr>
              <w:rPr>
                <w:rFonts w:ascii="Times New Roman" w:eastAsia="Times New Roman" w:hAnsi="Times New Roman" w:cs="Times New Roman"/>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 xml:space="preserve">Внутренняя неоднородность природных условий. Хозяйственные различия севера и юга района. </w:t>
            </w:r>
            <w:r w:rsidRPr="00566D7F">
              <w:rPr>
                <w:rFonts w:ascii="Times New Roman" w:eastAsia="Times New Roman" w:hAnsi="Times New Roman" w:cs="Times New Roman"/>
                <w:sz w:val="24"/>
                <w:szCs w:val="24"/>
              </w:rPr>
              <w:lastRenderedPageBreak/>
              <w:t>Этническое разнообразие. Нижегородская агломерация.</w:t>
            </w:r>
          </w:p>
        </w:tc>
        <w:tc>
          <w:tcPr>
            <w:tcW w:w="3685" w:type="dxa"/>
          </w:tcPr>
          <w:p w:rsidR="00B07F6A" w:rsidRPr="00566D7F" w:rsidRDefault="00B07F6A" w:rsidP="00585F04">
            <w:pPr>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bCs/>
                <w:sz w:val="24"/>
                <w:szCs w:val="24"/>
              </w:rPr>
            </w:pPr>
          </w:p>
        </w:tc>
        <w:tc>
          <w:tcPr>
            <w:tcW w:w="2410" w:type="dxa"/>
            <w:vMerge/>
          </w:tcPr>
          <w:p w:rsidR="00B07F6A" w:rsidRPr="00566D7F" w:rsidRDefault="00B07F6A" w:rsidP="00585F04">
            <w:pPr>
              <w:rPr>
                <w:rFonts w:ascii="Times New Roman" w:eastAsia="Times New Roman" w:hAnsi="Times New Roman" w:cs="Times New Roman"/>
                <w:b/>
                <w:bCs/>
                <w:sz w:val="24"/>
                <w:szCs w:val="24"/>
              </w:rPr>
            </w:pPr>
          </w:p>
        </w:tc>
        <w:tc>
          <w:tcPr>
            <w:tcW w:w="5812" w:type="dxa"/>
          </w:tcPr>
          <w:p w:rsidR="00B07F6A" w:rsidRPr="00566D7F" w:rsidRDefault="00B07F6A" w:rsidP="00585F04">
            <w:pPr>
              <w:rPr>
                <w:rFonts w:ascii="Times New Roman" w:eastAsia="Times New Roman" w:hAnsi="Times New Roman" w:cs="Times New Roman"/>
                <w:b/>
                <w:bCs/>
                <w:sz w:val="24"/>
                <w:szCs w:val="24"/>
              </w:rPr>
            </w:pPr>
            <w:r w:rsidRPr="00566D7F">
              <w:rPr>
                <w:rFonts w:ascii="Times New Roman" w:eastAsia="Times New Roman" w:hAnsi="Times New Roman" w:cs="Times New Roman"/>
                <w:b/>
                <w:bCs/>
                <w:sz w:val="24"/>
                <w:szCs w:val="24"/>
              </w:rPr>
              <w:t> Северо-Западный район</w:t>
            </w:r>
          </w:p>
        </w:tc>
        <w:tc>
          <w:tcPr>
            <w:tcW w:w="3685" w:type="dxa"/>
          </w:tcPr>
          <w:p w:rsidR="00B07F6A" w:rsidRPr="00566D7F" w:rsidRDefault="00B07F6A" w:rsidP="00585F04">
            <w:pPr>
              <w:rPr>
                <w:rFonts w:ascii="Times New Roman" w:eastAsia="Times New Roman" w:hAnsi="Times New Roman" w:cs="Times New Roman"/>
                <w:b/>
                <w:bCs/>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Январь</w:t>
            </w: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30. Географическое положение и природа</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sz w:val="24"/>
                <w:szCs w:val="24"/>
              </w:rPr>
            </w:pPr>
          </w:p>
        </w:tc>
        <w:tc>
          <w:tcPr>
            <w:tcW w:w="2410" w:type="dxa"/>
            <w:vMerge/>
          </w:tcPr>
          <w:p w:rsidR="00B07F6A" w:rsidRPr="00566D7F" w:rsidRDefault="00B07F6A" w:rsidP="00585F04">
            <w:pPr>
              <w:rPr>
                <w:rFonts w:ascii="Times New Roman" w:eastAsia="Times New Roman" w:hAnsi="Times New Roman" w:cs="Times New Roman"/>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Особенности географического положения и природы. Озерный край, Ладожское озеро. Балтийское море — природа, морские пути, экологические проблемы.</w:t>
            </w:r>
          </w:p>
        </w:tc>
        <w:tc>
          <w:tcPr>
            <w:tcW w:w="3685" w:type="dxa"/>
          </w:tcPr>
          <w:p w:rsidR="00B07F6A" w:rsidRPr="00566D7F" w:rsidRDefault="00B07F6A" w:rsidP="00585F04">
            <w:pPr>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31. Города на старых водных торговых путях</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sz w:val="24"/>
                <w:szCs w:val="24"/>
              </w:rPr>
            </w:pPr>
          </w:p>
        </w:tc>
        <w:tc>
          <w:tcPr>
            <w:tcW w:w="2410" w:type="dxa"/>
            <w:vMerge/>
          </w:tcPr>
          <w:p w:rsidR="00B07F6A" w:rsidRPr="00566D7F" w:rsidRDefault="00B07F6A" w:rsidP="00585F04">
            <w:pPr>
              <w:rPr>
                <w:rFonts w:ascii="Times New Roman" w:eastAsia="Times New Roman" w:hAnsi="Times New Roman" w:cs="Times New Roman"/>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Древние города на старых торговых путях. Современные проблемы старых городов.</w:t>
            </w:r>
          </w:p>
        </w:tc>
        <w:tc>
          <w:tcPr>
            <w:tcW w:w="3685" w:type="dxa"/>
          </w:tcPr>
          <w:p w:rsidR="00B07F6A" w:rsidRPr="00566D7F" w:rsidRDefault="00B07F6A" w:rsidP="00585F04">
            <w:pPr>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32. Санкт-Петербург — новый “хозяйственный узел” России</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Основание и развитие города. Влияние географического положения на статус “морской столицы”. Изменение Петербургом своего экономико-географического положения (ЭГП): преодоление “окраинного положения” за счет строительства каналов, железных дорог, создания современной сети связи. Санкт-Петербург — центр хозяйственной жизни Северо-Запада. Машиностроение, химия, легкая промышленность.</w:t>
            </w:r>
          </w:p>
        </w:tc>
        <w:tc>
          <w:tcPr>
            <w:tcW w:w="3685" w:type="dxa"/>
          </w:tcPr>
          <w:p w:rsidR="00B07F6A" w:rsidRPr="00566D7F" w:rsidRDefault="00B07F6A" w:rsidP="00585F04">
            <w:pPr>
              <w:jc w:val="both"/>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33. Санкт-Петербург — “вторая столица” России</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sz w:val="24"/>
                <w:szCs w:val="24"/>
              </w:rPr>
            </w:pPr>
          </w:p>
        </w:tc>
        <w:tc>
          <w:tcPr>
            <w:tcW w:w="2410" w:type="dxa"/>
            <w:vMerge/>
          </w:tcPr>
          <w:p w:rsidR="00B07F6A" w:rsidRPr="00566D7F" w:rsidRDefault="00B07F6A" w:rsidP="00585F04">
            <w:pPr>
              <w:rPr>
                <w:rFonts w:ascii="Times New Roman" w:eastAsia="Times New Roman" w:hAnsi="Times New Roman" w:cs="Times New Roman"/>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“Столичные” функции Санкт-Петербурга. Санкт-Петербург — культурная столица России.</w:t>
            </w:r>
          </w:p>
        </w:tc>
        <w:tc>
          <w:tcPr>
            <w:tcW w:w="3685" w:type="dxa"/>
          </w:tcPr>
          <w:p w:rsidR="00B07F6A" w:rsidRPr="00566D7F" w:rsidRDefault="00B07F6A" w:rsidP="00585F04">
            <w:pPr>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34. Калининградская область</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sz w:val="24"/>
                <w:szCs w:val="24"/>
              </w:rPr>
            </w:pPr>
          </w:p>
        </w:tc>
        <w:tc>
          <w:tcPr>
            <w:tcW w:w="2410" w:type="dxa"/>
            <w:vMerge/>
          </w:tcPr>
          <w:p w:rsidR="00B07F6A" w:rsidRPr="00566D7F" w:rsidRDefault="00B07F6A" w:rsidP="00585F04">
            <w:pPr>
              <w:rPr>
                <w:rFonts w:ascii="Times New Roman" w:eastAsia="Times New Roman" w:hAnsi="Times New Roman" w:cs="Times New Roman"/>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Особое ЭГП, его изменение во времени. Природные особенности. Отрасли хозяйства. “Янтарный край”. Рекреационное хозяйство. Проблемы развития области.</w:t>
            </w:r>
          </w:p>
        </w:tc>
        <w:tc>
          <w:tcPr>
            <w:tcW w:w="3685" w:type="dxa"/>
          </w:tcPr>
          <w:p w:rsidR="00B07F6A" w:rsidRPr="00566D7F" w:rsidRDefault="00B07F6A" w:rsidP="00585F04">
            <w:pPr>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jc w:val="center"/>
              <w:rPr>
                <w:rFonts w:ascii="Times New Roman" w:eastAsia="Times New Roman" w:hAnsi="Times New Roman" w:cs="Times New Roman"/>
                <w:b/>
                <w:bCs/>
                <w:sz w:val="24"/>
                <w:szCs w:val="24"/>
              </w:rPr>
            </w:pPr>
          </w:p>
        </w:tc>
        <w:tc>
          <w:tcPr>
            <w:tcW w:w="2410" w:type="dxa"/>
            <w:vMerge/>
          </w:tcPr>
          <w:p w:rsidR="00B07F6A" w:rsidRPr="00566D7F" w:rsidRDefault="00B07F6A" w:rsidP="00585F04">
            <w:pPr>
              <w:jc w:val="center"/>
              <w:rPr>
                <w:rFonts w:ascii="Times New Roman" w:eastAsia="Times New Roman" w:hAnsi="Times New Roman" w:cs="Times New Roman"/>
                <w:b/>
                <w:bCs/>
                <w:sz w:val="24"/>
                <w:szCs w:val="24"/>
              </w:rPr>
            </w:pPr>
          </w:p>
        </w:tc>
        <w:tc>
          <w:tcPr>
            <w:tcW w:w="5812" w:type="dxa"/>
          </w:tcPr>
          <w:p w:rsidR="00B07F6A" w:rsidRPr="00566D7F" w:rsidRDefault="00B07F6A" w:rsidP="00585F04">
            <w:pPr>
              <w:jc w:val="center"/>
              <w:rPr>
                <w:rFonts w:ascii="Times New Roman" w:eastAsia="Times New Roman" w:hAnsi="Times New Roman" w:cs="Times New Roman"/>
                <w:b/>
                <w:bCs/>
                <w:sz w:val="24"/>
                <w:szCs w:val="24"/>
              </w:rPr>
            </w:pPr>
            <w:r w:rsidRPr="00566D7F">
              <w:rPr>
                <w:rFonts w:ascii="Times New Roman" w:eastAsia="Times New Roman" w:hAnsi="Times New Roman" w:cs="Times New Roman"/>
                <w:b/>
                <w:bCs/>
                <w:sz w:val="24"/>
                <w:szCs w:val="24"/>
              </w:rPr>
              <w:t>Европейский Север</w:t>
            </w:r>
          </w:p>
        </w:tc>
        <w:tc>
          <w:tcPr>
            <w:tcW w:w="3685" w:type="dxa"/>
          </w:tcPr>
          <w:p w:rsidR="00B07F6A" w:rsidRPr="00566D7F" w:rsidRDefault="00B07F6A" w:rsidP="00585F04">
            <w:pPr>
              <w:jc w:val="center"/>
              <w:rPr>
                <w:rFonts w:ascii="Times New Roman" w:eastAsia="Times New Roman" w:hAnsi="Times New Roman" w:cs="Times New Roman"/>
                <w:b/>
                <w:bCs/>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35. Географическое положение и природа</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 xml:space="preserve">Состав и особенности географического положения. </w:t>
            </w:r>
            <w:r w:rsidRPr="00566D7F">
              <w:rPr>
                <w:rFonts w:ascii="Times New Roman" w:eastAsia="Times New Roman" w:hAnsi="Times New Roman" w:cs="Times New Roman"/>
                <w:sz w:val="24"/>
                <w:szCs w:val="24"/>
              </w:rPr>
              <w:lastRenderedPageBreak/>
              <w:t xml:space="preserve">Природная неоднородность: от ледяной арктической зоны до таежных лесов. </w:t>
            </w:r>
            <w:proofErr w:type="spellStart"/>
            <w:r w:rsidRPr="00566D7F">
              <w:rPr>
                <w:rFonts w:ascii="Times New Roman" w:eastAsia="Times New Roman" w:hAnsi="Times New Roman" w:cs="Times New Roman"/>
                <w:sz w:val="24"/>
                <w:szCs w:val="24"/>
              </w:rPr>
              <w:t>Малоблагоприятность</w:t>
            </w:r>
            <w:proofErr w:type="spellEnd"/>
            <w:r w:rsidRPr="00566D7F">
              <w:rPr>
                <w:rFonts w:ascii="Times New Roman" w:eastAsia="Times New Roman" w:hAnsi="Times New Roman" w:cs="Times New Roman"/>
                <w:sz w:val="24"/>
                <w:szCs w:val="24"/>
              </w:rPr>
              <w:t xml:space="preserve"> условий для жизни и хозяйственной деятельности людей. Географическое положение и природа. Моря Белое и Баренцево; их роль в жизни района. Поморы.</w:t>
            </w:r>
          </w:p>
        </w:tc>
        <w:tc>
          <w:tcPr>
            <w:tcW w:w="3685" w:type="dxa"/>
          </w:tcPr>
          <w:p w:rsidR="00B07F6A" w:rsidRPr="00566D7F" w:rsidRDefault="00B07F6A" w:rsidP="00585F04">
            <w:pPr>
              <w:jc w:val="both"/>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Февраль</w:t>
            </w: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36. Этапы развития хозяйства</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XVII в. — период расцвета хозяйства Севера. Торговые пути. Север — родина знаменитых русских землепроходцев. Архангельск и Мурманск — морские ворота района и страны. Развитие хозяйства Севера в XIX — XX в. Новая роль Европейского Севера в хозяйственной жизни России.</w:t>
            </w:r>
          </w:p>
        </w:tc>
        <w:tc>
          <w:tcPr>
            <w:tcW w:w="3685" w:type="dxa"/>
          </w:tcPr>
          <w:p w:rsidR="00B07F6A" w:rsidRPr="00566D7F" w:rsidRDefault="00B07F6A" w:rsidP="00585F04">
            <w:pPr>
              <w:jc w:val="both"/>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37. Роль Европейского Севера в развитии русской культуры</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sz w:val="24"/>
                <w:szCs w:val="24"/>
              </w:rPr>
            </w:pPr>
          </w:p>
        </w:tc>
        <w:tc>
          <w:tcPr>
            <w:tcW w:w="2410" w:type="dxa"/>
            <w:vMerge/>
          </w:tcPr>
          <w:p w:rsidR="00B07F6A" w:rsidRPr="00566D7F" w:rsidRDefault="00B07F6A" w:rsidP="00585F04">
            <w:pPr>
              <w:rPr>
                <w:rFonts w:ascii="Times New Roman" w:eastAsia="Times New Roman" w:hAnsi="Times New Roman" w:cs="Times New Roman"/>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Культурное наследие Севера. Монастыри — центры политической, хозяйственной и культурной жизни древности, “архитектурные жемчужины” России. Северные художественные промыслы. Русская деревянная архитектура.</w:t>
            </w:r>
          </w:p>
        </w:tc>
        <w:tc>
          <w:tcPr>
            <w:tcW w:w="3685" w:type="dxa"/>
          </w:tcPr>
          <w:p w:rsidR="00B07F6A" w:rsidRPr="00566D7F" w:rsidRDefault="00B07F6A" w:rsidP="00585F04">
            <w:pPr>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jc w:val="center"/>
              <w:rPr>
                <w:rFonts w:ascii="Times New Roman" w:eastAsia="Times New Roman" w:hAnsi="Times New Roman" w:cs="Times New Roman"/>
                <w:b/>
                <w:bCs/>
                <w:sz w:val="24"/>
                <w:szCs w:val="24"/>
              </w:rPr>
            </w:pPr>
          </w:p>
        </w:tc>
        <w:tc>
          <w:tcPr>
            <w:tcW w:w="2410" w:type="dxa"/>
            <w:vMerge/>
          </w:tcPr>
          <w:p w:rsidR="00B07F6A" w:rsidRPr="00566D7F" w:rsidRDefault="00B07F6A" w:rsidP="00585F04">
            <w:pPr>
              <w:jc w:val="center"/>
              <w:rPr>
                <w:rFonts w:ascii="Times New Roman" w:eastAsia="Times New Roman" w:hAnsi="Times New Roman" w:cs="Times New Roman"/>
                <w:b/>
                <w:bCs/>
                <w:sz w:val="24"/>
                <w:szCs w:val="24"/>
              </w:rPr>
            </w:pPr>
          </w:p>
        </w:tc>
        <w:tc>
          <w:tcPr>
            <w:tcW w:w="5812" w:type="dxa"/>
          </w:tcPr>
          <w:p w:rsidR="00B07F6A" w:rsidRPr="00566D7F" w:rsidRDefault="00B07F6A" w:rsidP="00585F04">
            <w:pPr>
              <w:jc w:val="center"/>
              <w:rPr>
                <w:rFonts w:ascii="Times New Roman" w:eastAsia="Times New Roman" w:hAnsi="Times New Roman" w:cs="Times New Roman"/>
                <w:b/>
                <w:bCs/>
                <w:sz w:val="24"/>
                <w:szCs w:val="24"/>
              </w:rPr>
            </w:pPr>
            <w:r w:rsidRPr="00566D7F">
              <w:rPr>
                <w:rFonts w:ascii="Times New Roman" w:eastAsia="Times New Roman" w:hAnsi="Times New Roman" w:cs="Times New Roman"/>
                <w:b/>
                <w:bCs/>
                <w:sz w:val="24"/>
                <w:szCs w:val="24"/>
              </w:rPr>
              <w:t>Поволжье</w:t>
            </w:r>
          </w:p>
        </w:tc>
        <w:tc>
          <w:tcPr>
            <w:tcW w:w="3685" w:type="dxa"/>
          </w:tcPr>
          <w:p w:rsidR="00B07F6A" w:rsidRPr="00566D7F" w:rsidRDefault="00B07F6A" w:rsidP="00585F04">
            <w:pPr>
              <w:jc w:val="center"/>
              <w:rPr>
                <w:rFonts w:ascii="Times New Roman" w:eastAsia="Times New Roman" w:hAnsi="Times New Roman" w:cs="Times New Roman"/>
                <w:b/>
                <w:bCs/>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38. Географическое положение и природа</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Географическое положение и состав района. Волга как главная ось хозяйства и расселения. Своеобразие природных условий. Протяженность территории и изменение природных условий. Современные ландшафты. Природные ресурсы.</w:t>
            </w:r>
          </w:p>
        </w:tc>
        <w:tc>
          <w:tcPr>
            <w:tcW w:w="3685" w:type="dxa"/>
          </w:tcPr>
          <w:p w:rsidR="00B07F6A" w:rsidRPr="00566D7F" w:rsidRDefault="00B07F6A" w:rsidP="00585F04">
            <w:pPr>
              <w:jc w:val="both"/>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39. Население и хозяйство</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sz w:val="24"/>
                <w:szCs w:val="24"/>
              </w:rPr>
            </w:pPr>
          </w:p>
        </w:tc>
        <w:tc>
          <w:tcPr>
            <w:tcW w:w="2410" w:type="dxa"/>
            <w:vMerge/>
          </w:tcPr>
          <w:p w:rsidR="00B07F6A" w:rsidRPr="00566D7F" w:rsidRDefault="00B07F6A" w:rsidP="00585F04">
            <w:pPr>
              <w:rPr>
                <w:rFonts w:ascii="Times New Roman" w:eastAsia="Times New Roman" w:hAnsi="Times New Roman" w:cs="Times New Roman"/>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Изменение хозяйства района на разных этапах развития. Современный отраслевой состав. Пестрота национального состава населения. Крупнейшие города на Волге, их особенности</w:t>
            </w:r>
          </w:p>
        </w:tc>
        <w:tc>
          <w:tcPr>
            <w:tcW w:w="3685"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b/>
                <w:i/>
                <w:iCs/>
                <w:sz w:val="24"/>
                <w:szCs w:val="24"/>
              </w:rPr>
              <w:t>Практическая работа.</w:t>
            </w:r>
            <w:r w:rsidRPr="00566D7F">
              <w:rPr>
                <w:rFonts w:ascii="Times New Roman" w:eastAsia="Times New Roman" w:hAnsi="Times New Roman" w:cs="Times New Roman"/>
                <w:i/>
                <w:iCs/>
                <w:sz w:val="24"/>
                <w:szCs w:val="24"/>
              </w:rPr>
              <w:t xml:space="preserve"> Комплексная характеристика экономического района</w:t>
            </w:r>
          </w:p>
        </w:tc>
      </w:tr>
      <w:tr w:rsidR="00B07F6A" w:rsidRPr="00566D7F" w:rsidTr="00B07F6A">
        <w:tc>
          <w:tcPr>
            <w:tcW w:w="1384" w:type="dxa"/>
          </w:tcPr>
          <w:p w:rsidR="00B07F6A" w:rsidRPr="00566D7F" w:rsidRDefault="00B07F6A" w:rsidP="00585F04">
            <w:pPr>
              <w:jc w:val="center"/>
              <w:rPr>
                <w:rFonts w:ascii="Times New Roman" w:eastAsia="Times New Roman" w:hAnsi="Times New Roman" w:cs="Times New Roman"/>
                <w:b/>
                <w:bCs/>
                <w:sz w:val="24"/>
                <w:szCs w:val="24"/>
              </w:rPr>
            </w:pPr>
          </w:p>
        </w:tc>
        <w:tc>
          <w:tcPr>
            <w:tcW w:w="2410" w:type="dxa"/>
            <w:vMerge/>
          </w:tcPr>
          <w:p w:rsidR="00B07F6A" w:rsidRPr="00566D7F" w:rsidRDefault="00B07F6A" w:rsidP="00585F04">
            <w:pPr>
              <w:jc w:val="center"/>
              <w:rPr>
                <w:rFonts w:ascii="Times New Roman" w:eastAsia="Times New Roman" w:hAnsi="Times New Roman" w:cs="Times New Roman"/>
                <w:b/>
                <w:bCs/>
                <w:sz w:val="24"/>
                <w:szCs w:val="24"/>
              </w:rPr>
            </w:pPr>
          </w:p>
        </w:tc>
        <w:tc>
          <w:tcPr>
            <w:tcW w:w="5812" w:type="dxa"/>
          </w:tcPr>
          <w:p w:rsidR="00B07F6A" w:rsidRPr="00566D7F" w:rsidRDefault="00B07F6A" w:rsidP="00585F04">
            <w:pPr>
              <w:jc w:val="center"/>
              <w:rPr>
                <w:rFonts w:ascii="Times New Roman" w:eastAsia="Times New Roman" w:hAnsi="Times New Roman" w:cs="Times New Roman"/>
                <w:b/>
                <w:bCs/>
                <w:sz w:val="24"/>
                <w:szCs w:val="24"/>
              </w:rPr>
            </w:pPr>
            <w:r w:rsidRPr="00566D7F">
              <w:rPr>
                <w:rFonts w:ascii="Times New Roman" w:eastAsia="Times New Roman" w:hAnsi="Times New Roman" w:cs="Times New Roman"/>
                <w:b/>
                <w:bCs/>
                <w:sz w:val="24"/>
                <w:szCs w:val="24"/>
              </w:rPr>
              <w:t>Северный Кавказ</w:t>
            </w:r>
          </w:p>
        </w:tc>
        <w:tc>
          <w:tcPr>
            <w:tcW w:w="3685" w:type="dxa"/>
          </w:tcPr>
          <w:p w:rsidR="00B07F6A" w:rsidRPr="00566D7F" w:rsidRDefault="00B07F6A" w:rsidP="00585F04">
            <w:pPr>
              <w:jc w:val="center"/>
              <w:rPr>
                <w:rFonts w:ascii="Times New Roman" w:eastAsia="Times New Roman" w:hAnsi="Times New Roman" w:cs="Times New Roman"/>
                <w:b/>
                <w:bCs/>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40. Природные условия</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Состав района, границы, физик</w:t>
            </w:r>
            <w:proofErr w:type="gramStart"/>
            <w:r w:rsidRPr="00566D7F">
              <w:rPr>
                <w:rFonts w:ascii="Times New Roman" w:eastAsia="Times New Roman" w:hAnsi="Times New Roman" w:cs="Times New Roman"/>
                <w:sz w:val="24"/>
                <w:szCs w:val="24"/>
              </w:rPr>
              <w:t>о-</w:t>
            </w:r>
            <w:proofErr w:type="gramEnd"/>
            <w:r w:rsidRPr="00566D7F">
              <w:rPr>
                <w:rFonts w:ascii="Times New Roman" w:eastAsia="Times New Roman" w:hAnsi="Times New Roman" w:cs="Times New Roman"/>
                <w:sz w:val="24"/>
                <w:szCs w:val="24"/>
              </w:rPr>
              <w:t>, экономико- и политико-географическое положение. Разнообразие природы. Внутренняя неоднородность района. Ресурсы Северного Кавказа (почвенные, агроклиматические, рекреационные, минеральные).</w:t>
            </w:r>
          </w:p>
        </w:tc>
        <w:tc>
          <w:tcPr>
            <w:tcW w:w="3685" w:type="dxa"/>
          </w:tcPr>
          <w:p w:rsidR="00B07F6A" w:rsidRPr="00566D7F" w:rsidRDefault="00B07F6A" w:rsidP="00585F04">
            <w:pPr>
              <w:jc w:val="both"/>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41. Хозяйство района</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sz w:val="24"/>
                <w:szCs w:val="24"/>
              </w:rPr>
            </w:pPr>
          </w:p>
        </w:tc>
        <w:tc>
          <w:tcPr>
            <w:tcW w:w="2410" w:type="dxa"/>
            <w:vMerge/>
          </w:tcPr>
          <w:p w:rsidR="00B07F6A" w:rsidRPr="00566D7F" w:rsidRDefault="00B07F6A" w:rsidP="00585F04">
            <w:pPr>
              <w:rPr>
                <w:rFonts w:ascii="Times New Roman" w:eastAsia="Times New Roman" w:hAnsi="Times New Roman" w:cs="Times New Roman"/>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Агропромышленный комплекс, его структура. Рекреационные зоны. Ведущие отрасли промышленности. Ростов-на-Дону — самый крупный город Северного Кавказа.</w:t>
            </w:r>
          </w:p>
        </w:tc>
        <w:tc>
          <w:tcPr>
            <w:tcW w:w="3685" w:type="dxa"/>
          </w:tcPr>
          <w:p w:rsidR="00B07F6A" w:rsidRPr="00566D7F" w:rsidRDefault="00B07F6A" w:rsidP="00585F04">
            <w:pPr>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42. Народы Северного Кавказа</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sz w:val="24"/>
                <w:szCs w:val="24"/>
              </w:rPr>
            </w:pPr>
          </w:p>
        </w:tc>
        <w:tc>
          <w:tcPr>
            <w:tcW w:w="2410" w:type="dxa"/>
            <w:vMerge/>
          </w:tcPr>
          <w:p w:rsidR="00B07F6A" w:rsidRPr="00566D7F" w:rsidRDefault="00B07F6A" w:rsidP="00585F04">
            <w:pPr>
              <w:rPr>
                <w:rFonts w:ascii="Times New Roman" w:eastAsia="Times New Roman" w:hAnsi="Times New Roman" w:cs="Times New Roman"/>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Этническое, религиозное, культурное разнообразие района. Казаки и горцы. Культура народов Кавказа.</w:t>
            </w:r>
          </w:p>
        </w:tc>
        <w:tc>
          <w:tcPr>
            <w:tcW w:w="3685" w:type="dxa"/>
          </w:tcPr>
          <w:p w:rsidR="00B07F6A" w:rsidRPr="00566D7F" w:rsidRDefault="00B07F6A" w:rsidP="00585F04">
            <w:pPr>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43. Южные моря России</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Значение южных морей России. Черное море — природа, транспортное и рекреационное значение. Экологические проблемы Азовского моря. Каспийское море. Экологические и хозяйственные последствия колебания уровня моря. Транспортное значение. Ресурсы Каспия.</w:t>
            </w:r>
          </w:p>
        </w:tc>
        <w:tc>
          <w:tcPr>
            <w:tcW w:w="3685" w:type="dxa"/>
          </w:tcPr>
          <w:p w:rsidR="00B07F6A" w:rsidRPr="00566D7F" w:rsidRDefault="00B07F6A" w:rsidP="00585F04">
            <w:pPr>
              <w:jc w:val="both"/>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jc w:val="center"/>
              <w:rPr>
                <w:rFonts w:ascii="Times New Roman" w:eastAsia="Times New Roman" w:hAnsi="Times New Roman" w:cs="Times New Roman"/>
                <w:b/>
                <w:bCs/>
                <w:sz w:val="24"/>
                <w:szCs w:val="24"/>
              </w:rPr>
            </w:pPr>
          </w:p>
        </w:tc>
        <w:tc>
          <w:tcPr>
            <w:tcW w:w="2410" w:type="dxa"/>
            <w:vMerge/>
          </w:tcPr>
          <w:p w:rsidR="00B07F6A" w:rsidRPr="00566D7F" w:rsidRDefault="00B07F6A" w:rsidP="00585F04">
            <w:pPr>
              <w:jc w:val="center"/>
              <w:rPr>
                <w:rFonts w:ascii="Times New Roman" w:eastAsia="Times New Roman" w:hAnsi="Times New Roman" w:cs="Times New Roman"/>
                <w:b/>
                <w:bCs/>
                <w:sz w:val="24"/>
                <w:szCs w:val="24"/>
              </w:rPr>
            </w:pPr>
          </w:p>
        </w:tc>
        <w:tc>
          <w:tcPr>
            <w:tcW w:w="5812" w:type="dxa"/>
          </w:tcPr>
          <w:p w:rsidR="00B07F6A" w:rsidRPr="00566D7F" w:rsidRDefault="00B07F6A" w:rsidP="00585F04">
            <w:pPr>
              <w:jc w:val="center"/>
              <w:rPr>
                <w:rFonts w:ascii="Times New Roman" w:eastAsia="Times New Roman" w:hAnsi="Times New Roman" w:cs="Times New Roman"/>
                <w:b/>
                <w:bCs/>
                <w:sz w:val="24"/>
                <w:szCs w:val="24"/>
              </w:rPr>
            </w:pPr>
            <w:r w:rsidRPr="00566D7F">
              <w:rPr>
                <w:rFonts w:ascii="Times New Roman" w:eastAsia="Times New Roman" w:hAnsi="Times New Roman" w:cs="Times New Roman"/>
                <w:b/>
                <w:bCs/>
                <w:sz w:val="24"/>
                <w:szCs w:val="24"/>
              </w:rPr>
              <w:t>Уральский район</w:t>
            </w:r>
          </w:p>
        </w:tc>
        <w:tc>
          <w:tcPr>
            <w:tcW w:w="3685" w:type="dxa"/>
          </w:tcPr>
          <w:p w:rsidR="00B07F6A" w:rsidRPr="00566D7F" w:rsidRDefault="00B07F6A" w:rsidP="00585F04">
            <w:pPr>
              <w:jc w:val="center"/>
              <w:rPr>
                <w:rFonts w:ascii="Times New Roman" w:eastAsia="Times New Roman" w:hAnsi="Times New Roman" w:cs="Times New Roman"/>
                <w:b/>
                <w:bCs/>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44. Географическое положение и природа</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Состав района. Специфика географического положения. Урал как природный и экономический район. Его пограничное положение в природном и социально-экономическом плане. Предуралье и Зауралье. Неоднородность природных условий, разнообразие ископаемых богатств. Спектры широтной и высотной поясности.</w:t>
            </w:r>
          </w:p>
        </w:tc>
        <w:tc>
          <w:tcPr>
            <w:tcW w:w="3685" w:type="dxa"/>
          </w:tcPr>
          <w:p w:rsidR="00B07F6A" w:rsidRPr="00566D7F" w:rsidRDefault="00B07F6A" w:rsidP="00585F04">
            <w:pPr>
              <w:jc w:val="both"/>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Март</w:t>
            </w: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45. Этапы развития и современное хозяйство</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sz w:val="24"/>
                <w:szCs w:val="24"/>
              </w:rPr>
            </w:pPr>
          </w:p>
        </w:tc>
        <w:tc>
          <w:tcPr>
            <w:tcW w:w="2410" w:type="dxa"/>
            <w:vMerge/>
          </w:tcPr>
          <w:p w:rsidR="00B07F6A" w:rsidRPr="00566D7F" w:rsidRDefault="00B07F6A" w:rsidP="00585F04">
            <w:pPr>
              <w:rPr>
                <w:rFonts w:ascii="Times New Roman" w:eastAsia="Times New Roman" w:hAnsi="Times New Roman" w:cs="Times New Roman"/>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Этапы освоения и развития хозяйства, изменение роли района в хозяйстве России. Современная структура хозяйства.</w:t>
            </w:r>
          </w:p>
        </w:tc>
        <w:tc>
          <w:tcPr>
            <w:tcW w:w="3685" w:type="dxa"/>
          </w:tcPr>
          <w:p w:rsidR="00B07F6A" w:rsidRPr="00566D7F" w:rsidRDefault="00B07F6A" w:rsidP="00585F04">
            <w:pPr>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46. Города Урала. Проблемы района</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Рисунок размещения городов Урала. Екатеринбург — горнозаводский центр Урала. Пермь — промышленный и торговый центр. Челябинск — город на трасе Транссиба. Социальные, экономические и экологические проблемы Урала. Конверсия военно-промышленного комплекса.</w:t>
            </w:r>
          </w:p>
        </w:tc>
        <w:tc>
          <w:tcPr>
            <w:tcW w:w="3685" w:type="dxa"/>
          </w:tcPr>
          <w:p w:rsidR="00B07F6A" w:rsidRPr="00566D7F" w:rsidRDefault="00B07F6A" w:rsidP="00585F04">
            <w:pPr>
              <w:jc w:val="both"/>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47. Обобщение знаний по теме “Европейская часть России”</w:t>
            </w:r>
          </w:p>
        </w:tc>
        <w:tc>
          <w:tcPr>
            <w:tcW w:w="3685"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Обобщение знаний по теме “Европейская часть России”</w:t>
            </w: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 xml:space="preserve">Общие черты географических районов европейской части. Природные и социально-экономические особенности районов. Проблемы районов, их тесная взаимосвязь. Экологические проблемы. Качество окружающей среды. Возможные пути </w:t>
            </w:r>
            <w:proofErr w:type="gramStart"/>
            <w:r w:rsidRPr="00566D7F">
              <w:rPr>
                <w:rFonts w:ascii="Times New Roman" w:eastAsia="Times New Roman" w:hAnsi="Times New Roman" w:cs="Times New Roman"/>
                <w:sz w:val="24"/>
                <w:szCs w:val="24"/>
              </w:rPr>
              <w:t>решения проблем географических районов европейской части страны</w:t>
            </w:r>
            <w:proofErr w:type="gramEnd"/>
            <w:r w:rsidRPr="00566D7F">
              <w:rPr>
                <w:rFonts w:ascii="Times New Roman" w:eastAsia="Times New Roman" w:hAnsi="Times New Roman" w:cs="Times New Roman"/>
                <w:sz w:val="24"/>
                <w:szCs w:val="24"/>
              </w:rPr>
              <w:t>. Формирование единой транспортной и информационной инфраструктуры.</w:t>
            </w:r>
            <w:r w:rsidRPr="00566D7F">
              <w:rPr>
                <w:rFonts w:ascii="Times New Roman" w:eastAsia="Times New Roman" w:hAnsi="Times New Roman" w:cs="Times New Roman"/>
                <w:b/>
                <w:bCs/>
                <w:sz w:val="24"/>
                <w:szCs w:val="24"/>
              </w:rPr>
              <w:t xml:space="preserve">  </w:t>
            </w:r>
            <w:r w:rsidRPr="00566D7F">
              <w:rPr>
                <w:rFonts w:ascii="Times New Roman" w:eastAsia="Times New Roman" w:hAnsi="Times New Roman" w:cs="Times New Roman"/>
                <w:b/>
                <w:sz w:val="24"/>
                <w:szCs w:val="24"/>
              </w:rPr>
              <w:t xml:space="preserve">Новые понятия и </w:t>
            </w:r>
            <w:proofErr w:type="spellStart"/>
            <w:r w:rsidRPr="00566D7F">
              <w:rPr>
                <w:rFonts w:ascii="Times New Roman" w:eastAsia="Times New Roman" w:hAnsi="Times New Roman" w:cs="Times New Roman"/>
                <w:b/>
                <w:sz w:val="24"/>
                <w:szCs w:val="24"/>
              </w:rPr>
              <w:t>представления</w:t>
            </w:r>
            <w:proofErr w:type="gramStart"/>
            <w:r w:rsidRPr="00566D7F">
              <w:rPr>
                <w:rFonts w:ascii="Times New Roman" w:eastAsia="Times New Roman" w:hAnsi="Times New Roman" w:cs="Times New Roman"/>
                <w:b/>
                <w:sz w:val="24"/>
                <w:szCs w:val="24"/>
              </w:rPr>
              <w:t>:</w:t>
            </w:r>
            <w:r w:rsidRPr="00566D7F">
              <w:rPr>
                <w:rFonts w:ascii="Times New Roman" w:eastAsia="Times New Roman" w:hAnsi="Times New Roman" w:cs="Times New Roman"/>
                <w:i/>
                <w:sz w:val="24"/>
                <w:szCs w:val="24"/>
              </w:rPr>
              <w:t>к</w:t>
            </w:r>
            <w:proofErr w:type="gramEnd"/>
            <w:r w:rsidRPr="00566D7F">
              <w:rPr>
                <w:rFonts w:ascii="Times New Roman" w:eastAsia="Times New Roman" w:hAnsi="Times New Roman" w:cs="Times New Roman"/>
                <w:i/>
                <w:sz w:val="24"/>
                <w:szCs w:val="24"/>
              </w:rPr>
              <w:t>ачество</w:t>
            </w:r>
            <w:proofErr w:type="spellEnd"/>
            <w:r w:rsidRPr="00566D7F">
              <w:rPr>
                <w:rFonts w:ascii="Times New Roman" w:eastAsia="Times New Roman" w:hAnsi="Times New Roman" w:cs="Times New Roman"/>
                <w:i/>
                <w:sz w:val="24"/>
                <w:szCs w:val="24"/>
              </w:rPr>
              <w:t xml:space="preserve"> окружающей среды</w:t>
            </w:r>
            <w:r w:rsidRPr="00566D7F">
              <w:rPr>
                <w:rFonts w:ascii="Times New Roman" w:eastAsia="Times New Roman" w:hAnsi="Times New Roman" w:cs="Times New Roman"/>
                <w:sz w:val="24"/>
                <w:szCs w:val="24"/>
              </w:rPr>
              <w:t xml:space="preserve"> Требования к подготовке учащихся Учащиеся должны уметь: - называть общие черты и проблемы развития географических районов; - сопоставлять показатели специализации географических районов; - объяснять природные и социально-экономические особенности географических районов европейской части России; - называть отличительные особенности, характеризующие своеобразие районов.</w:t>
            </w:r>
          </w:p>
        </w:tc>
        <w:tc>
          <w:tcPr>
            <w:tcW w:w="3685" w:type="dxa"/>
          </w:tcPr>
          <w:p w:rsidR="00B07F6A" w:rsidRPr="00566D7F" w:rsidRDefault="00B07F6A" w:rsidP="00585F04">
            <w:pPr>
              <w:jc w:val="both"/>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bCs/>
                <w:sz w:val="24"/>
                <w:szCs w:val="24"/>
              </w:rPr>
            </w:pPr>
          </w:p>
        </w:tc>
        <w:tc>
          <w:tcPr>
            <w:tcW w:w="2410" w:type="dxa"/>
            <w:vMerge/>
          </w:tcPr>
          <w:p w:rsidR="00B07F6A" w:rsidRPr="00566D7F" w:rsidRDefault="00B07F6A" w:rsidP="00585F04">
            <w:pPr>
              <w:rPr>
                <w:rFonts w:ascii="Times New Roman" w:eastAsia="Times New Roman" w:hAnsi="Times New Roman" w:cs="Times New Roman"/>
                <w:b/>
                <w:bCs/>
                <w:sz w:val="24"/>
                <w:szCs w:val="24"/>
              </w:rPr>
            </w:pPr>
          </w:p>
        </w:tc>
        <w:tc>
          <w:tcPr>
            <w:tcW w:w="5812" w:type="dxa"/>
          </w:tcPr>
          <w:p w:rsidR="00B07F6A" w:rsidRPr="00566D7F" w:rsidRDefault="00B07F6A" w:rsidP="00585F04">
            <w:pPr>
              <w:rPr>
                <w:rFonts w:ascii="Times New Roman" w:eastAsia="Times New Roman" w:hAnsi="Times New Roman" w:cs="Times New Roman"/>
                <w:b/>
                <w:bCs/>
                <w:sz w:val="24"/>
                <w:szCs w:val="24"/>
              </w:rPr>
            </w:pPr>
            <w:r w:rsidRPr="00566D7F">
              <w:rPr>
                <w:rFonts w:ascii="Times New Roman" w:eastAsia="Times New Roman" w:hAnsi="Times New Roman" w:cs="Times New Roman"/>
                <w:b/>
                <w:bCs/>
                <w:sz w:val="24"/>
                <w:szCs w:val="24"/>
              </w:rPr>
              <w:t>Тема 4. Азиатская часть России  (16 часов)</w:t>
            </w:r>
          </w:p>
        </w:tc>
        <w:tc>
          <w:tcPr>
            <w:tcW w:w="3685" w:type="dxa"/>
          </w:tcPr>
          <w:p w:rsidR="00B07F6A" w:rsidRPr="00566D7F" w:rsidRDefault="00B07F6A" w:rsidP="00585F04">
            <w:pPr>
              <w:rPr>
                <w:rFonts w:ascii="Times New Roman" w:eastAsia="Times New Roman" w:hAnsi="Times New Roman" w:cs="Times New Roman"/>
                <w:b/>
                <w:bCs/>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48. Природа Сибири</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Азиатская Россия — территория, рельеф, климат. Природа Сибири: рельеф, климат, реки, ландшафт. Природно-хозяйственные зоны. Условия хозяйственной деятельности в Сибирских ландшафтах.</w:t>
            </w:r>
          </w:p>
        </w:tc>
        <w:tc>
          <w:tcPr>
            <w:tcW w:w="3685" w:type="dxa"/>
          </w:tcPr>
          <w:p w:rsidR="00B07F6A" w:rsidRPr="00566D7F" w:rsidRDefault="00B07F6A" w:rsidP="00585F04">
            <w:pPr>
              <w:jc w:val="both"/>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49. Природа и ресурсы гор Южной Сибири</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Состав, географическое положение, тектоническое строение и особенности рельефа. Климат, реки. Горные хребты и котловины. Климат и реки. Особенности высотной поясности. Природные ресурсы. Освоение горных районов Сибири. Виды хозяйственной деятельности.</w:t>
            </w:r>
          </w:p>
        </w:tc>
        <w:tc>
          <w:tcPr>
            <w:tcW w:w="3685" w:type="dxa"/>
          </w:tcPr>
          <w:p w:rsidR="00B07F6A" w:rsidRPr="00566D7F" w:rsidRDefault="00B07F6A" w:rsidP="00585F04">
            <w:pPr>
              <w:jc w:val="both"/>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50. Арктические моря</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sz w:val="24"/>
                <w:szCs w:val="24"/>
              </w:rPr>
            </w:pPr>
          </w:p>
        </w:tc>
        <w:tc>
          <w:tcPr>
            <w:tcW w:w="2410" w:type="dxa"/>
            <w:vMerge/>
          </w:tcPr>
          <w:p w:rsidR="00B07F6A" w:rsidRPr="00566D7F" w:rsidRDefault="00B07F6A" w:rsidP="00585F04">
            <w:pPr>
              <w:rPr>
                <w:rFonts w:ascii="Times New Roman" w:eastAsia="Times New Roman" w:hAnsi="Times New Roman" w:cs="Times New Roman"/>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Моря Северного Ледовитого океана: особенности природы морей, ресурсы, хозяйственное значение. Северный морской путь. Современные проблемы и перспективы.</w:t>
            </w:r>
          </w:p>
        </w:tc>
        <w:tc>
          <w:tcPr>
            <w:tcW w:w="3685" w:type="dxa"/>
          </w:tcPr>
          <w:p w:rsidR="00B07F6A" w:rsidRPr="00566D7F" w:rsidRDefault="00B07F6A" w:rsidP="00585F04">
            <w:pPr>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51. Население Сибири</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sz w:val="24"/>
                <w:szCs w:val="24"/>
              </w:rPr>
            </w:pPr>
          </w:p>
        </w:tc>
        <w:tc>
          <w:tcPr>
            <w:tcW w:w="2410" w:type="dxa"/>
            <w:vMerge/>
          </w:tcPr>
          <w:p w:rsidR="00B07F6A" w:rsidRPr="00566D7F" w:rsidRDefault="00B07F6A" w:rsidP="00585F04">
            <w:pPr>
              <w:rPr>
                <w:rFonts w:ascii="Times New Roman" w:eastAsia="Times New Roman" w:hAnsi="Times New Roman" w:cs="Times New Roman"/>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Формирование этнической карты Сибири. Присоединение к России и заселение русскими. Характер заселения территории. Взаимоотношения русских с коренными народами.</w:t>
            </w:r>
          </w:p>
        </w:tc>
        <w:tc>
          <w:tcPr>
            <w:tcW w:w="3685" w:type="dxa"/>
          </w:tcPr>
          <w:p w:rsidR="00B07F6A" w:rsidRPr="00566D7F" w:rsidRDefault="00B07F6A" w:rsidP="00585F04">
            <w:pPr>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Апрель</w:t>
            </w: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52. Хозяйственное освоение Сибири</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sz w:val="24"/>
                <w:szCs w:val="24"/>
              </w:rPr>
            </w:pPr>
          </w:p>
        </w:tc>
        <w:tc>
          <w:tcPr>
            <w:tcW w:w="2410" w:type="dxa"/>
            <w:vMerge/>
          </w:tcPr>
          <w:p w:rsidR="00B07F6A" w:rsidRPr="00566D7F" w:rsidRDefault="00B07F6A" w:rsidP="00585F04">
            <w:pPr>
              <w:rPr>
                <w:rFonts w:ascii="Times New Roman" w:eastAsia="Times New Roman" w:hAnsi="Times New Roman" w:cs="Times New Roman"/>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Освоение Сибири русскими. Тобольск, Иркутск — старые города Сибири. Изменение роли городов в процессе освоения Сибири. Освоение Сибири в советское время. Различия в освоенности территории Сибири.</w:t>
            </w:r>
          </w:p>
        </w:tc>
        <w:tc>
          <w:tcPr>
            <w:tcW w:w="3685" w:type="dxa"/>
          </w:tcPr>
          <w:p w:rsidR="00B07F6A" w:rsidRPr="00566D7F" w:rsidRDefault="00B07F6A" w:rsidP="00585F04">
            <w:pPr>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jc w:val="center"/>
              <w:rPr>
                <w:rFonts w:ascii="Times New Roman" w:eastAsia="Times New Roman" w:hAnsi="Times New Roman" w:cs="Times New Roman"/>
                <w:b/>
                <w:bCs/>
                <w:sz w:val="24"/>
                <w:szCs w:val="24"/>
              </w:rPr>
            </w:pPr>
          </w:p>
        </w:tc>
        <w:tc>
          <w:tcPr>
            <w:tcW w:w="2410" w:type="dxa"/>
            <w:vMerge/>
          </w:tcPr>
          <w:p w:rsidR="00B07F6A" w:rsidRPr="00566D7F" w:rsidRDefault="00B07F6A" w:rsidP="00585F04">
            <w:pPr>
              <w:jc w:val="center"/>
              <w:rPr>
                <w:rFonts w:ascii="Times New Roman" w:eastAsia="Times New Roman" w:hAnsi="Times New Roman" w:cs="Times New Roman"/>
                <w:b/>
                <w:bCs/>
                <w:sz w:val="24"/>
                <w:szCs w:val="24"/>
              </w:rPr>
            </w:pPr>
          </w:p>
        </w:tc>
        <w:tc>
          <w:tcPr>
            <w:tcW w:w="5812" w:type="dxa"/>
          </w:tcPr>
          <w:p w:rsidR="00B07F6A" w:rsidRPr="00566D7F" w:rsidRDefault="00B07F6A" w:rsidP="00585F04">
            <w:pPr>
              <w:jc w:val="center"/>
              <w:rPr>
                <w:rFonts w:ascii="Times New Roman" w:eastAsia="Times New Roman" w:hAnsi="Times New Roman" w:cs="Times New Roman"/>
                <w:sz w:val="24"/>
                <w:szCs w:val="24"/>
              </w:rPr>
            </w:pPr>
            <w:r w:rsidRPr="00566D7F">
              <w:rPr>
                <w:rFonts w:ascii="Times New Roman" w:eastAsia="Times New Roman" w:hAnsi="Times New Roman" w:cs="Times New Roman"/>
                <w:b/>
                <w:bCs/>
                <w:sz w:val="24"/>
                <w:szCs w:val="24"/>
              </w:rPr>
              <w:t>Западная Сибирь</w:t>
            </w:r>
          </w:p>
        </w:tc>
        <w:tc>
          <w:tcPr>
            <w:tcW w:w="3685" w:type="dxa"/>
          </w:tcPr>
          <w:p w:rsidR="00B07F6A" w:rsidRPr="00566D7F" w:rsidRDefault="00B07F6A" w:rsidP="00585F04">
            <w:pPr>
              <w:jc w:val="center"/>
              <w:rPr>
                <w:rFonts w:ascii="Times New Roman" w:eastAsia="Times New Roman" w:hAnsi="Times New Roman" w:cs="Times New Roman"/>
                <w:b/>
                <w:bCs/>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53. Природные условия и ресурсы</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Состав территории, географическое положение. Западно-Сибирская равнина, ее большая протяженность с севера на юг, особенности рельефа, климат, реки, зональность природы. Проблемы освоения Западной Сибири. Ресурсы региона. Нефтегазовый район мирового значения. Экологические проблемы.</w:t>
            </w:r>
          </w:p>
        </w:tc>
        <w:tc>
          <w:tcPr>
            <w:tcW w:w="3685" w:type="dxa"/>
          </w:tcPr>
          <w:p w:rsidR="00B07F6A" w:rsidRPr="00566D7F" w:rsidRDefault="00B07F6A" w:rsidP="00585F04">
            <w:pPr>
              <w:jc w:val="both"/>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54. Хозяйство района</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sz w:val="24"/>
                <w:szCs w:val="24"/>
              </w:rPr>
            </w:pPr>
          </w:p>
        </w:tc>
        <w:tc>
          <w:tcPr>
            <w:tcW w:w="2410" w:type="dxa"/>
            <w:vMerge/>
          </w:tcPr>
          <w:p w:rsidR="00B07F6A" w:rsidRPr="00566D7F" w:rsidRDefault="00B07F6A" w:rsidP="00585F04">
            <w:pPr>
              <w:rPr>
                <w:rFonts w:ascii="Times New Roman" w:eastAsia="Times New Roman" w:hAnsi="Times New Roman" w:cs="Times New Roman"/>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Западная Сибирь — главная топливная база страны. Кузбасс — угольн</w:t>
            </w:r>
            <w:proofErr w:type="gramStart"/>
            <w:r w:rsidRPr="00566D7F">
              <w:rPr>
                <w:rFonts w:ascii="Times New Roman" w:eastAsia="Times New Roman" w:hAnsi="Times New Roman" w:cs="Times New Roman"/>
                <w:sz w:val="24"/>
                <w:szCs w:val="24"/>
              </w:rPr>
              <w:t>о-</w:t>
            </w:r>
            <w:proofErr w:type="gramEnd"/>
            <w:r w:rsidRPr="00566D7F">
              <w:rPr>
                <w:rFonts w:ascii="Times New Roman" w:eastAsia="Times New Roman" w:hAnsi="Times New Roman" w:cs="Times New Roman"/>
                <w:sz w:val="24"/>
                <w:szCs w:val="24"/>
              </w:rPr>
              <w:t xml:space="preserve"> металлургическая база. ВПК. Сельское хозяйство.</w:t>
            </w:r>
          </w:p>
        </w:tc>
        <w:tc>
          <w:tcPr>
            <w:tcW w:w="3685" w:type="dxa"/>
          </w:tcPr>
          <w:p w:rsidR="00B07F6A" w:rsidRPr="00566D7F" w:rsidRDefault="00B07F6A" w:rsidP="00585F04">
            <w:pPr>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jc w:val="center"/>
              <w:rPr>
                <w:rFonts w:ascii="Times New Roman" w:eastAsia="Times New Roman" w:hAnsi="Times New Roman" w:cs="Times New Roman"/>
                <w:b/>
                <w:bCs/>
                <w:sz w:val="24"/>
                <w:szCs w:val="24"/>
              </w:rPr>
            </w:pPr>
          </w:p>
        </w:tc>
        <w:tc>
          <w:tcPr>
            <w:tcW w:w="2410" w:type="dxa"/>
            <w:vMerge/>
          </w:tcPr>
          <w:p w:rsidR="00B07F6A" w:rsidRPr="00566D7F" w:rsidRDefault="00B07F6A" w:rsidP="00585F04">
            <w:pPr>
              <w:jc w:val="center"/>
              <w:rPr>
                <w:rFonts w:ascii="Times New Roman" w:eastAsia="Times New Roman" w:hAnsi="Times New Roman" w:cs="Times New Roman"/>
                <w:b/>
                <w:bCs/>
                <w:sz w:val="24"/>
                <w:szCs w:val="24"/>
              </w:rPr>
            </w:pPr>
          </w:p>
        </w:tc>
        <w:tc>
          <w:tcPr>
            <w:tcW w:w="5812" w:type="dxa"/>
          </w:tcPr>
          <w:p w:rsidR="00B07F6A" w:rsidRPr="00566D7F" w:rsidRDefault="00B07F6A" w:rsidP="00585F04">
            <w:pPr>
              <w:jc w:val="center"/>
              <w:rPr>
                <w:rFonts w:ascii="Times New Roman" w:eastAsia="Times New Roman" w:hAnsi="Times New Roman" w:cs="Times New Roman"/>
                <w:b/>
                <w:bCs/>
                <w:sz w:val="24"/>
                <w:szCs w:val="24"/>
              </w:rPr>
            </w:pPr>
            <w:r w:rsidRPr="00566D7F">
              <w:rPr>
                <w:rFonts w:ascii="Times New Roman" w:eastAsia="Times New Roman" w:hAnsi="Times New Roman" w:cs="Times New Roman"/>
                <w:b/>
                <w:bCs/>
                <w:sz w:val="24"/>
                <w:szCs w:val="24"/>
              </w:rPr>
              <w:t>Восточная Сибирь</w:t>
            </w:r>
          </w:p>
        </w:tc>
        <w:tc>
          <w:tcPr>
            <w:tcW w:w="3685" w:type="dxa"/>
          </w:tcPr>
          <w:p w:rsidR="00B07F6A" w:rsidRPr="00566D7F" w:rsidRDefault="00B07F6A" w:rsidP="00585F04">
            <w:pPr>
              <w:jc w:val="center"/>
              <w:rPr>
                <w:rFonts w:ascii="Times New Roman" w:eastAsia="Times New Roman" w:hAnsi="Times New Roman" w:cs="Times New Roman"/>
                <w:b/>
                <w:bCs/>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55. Природные условия и ресурсы</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Состав района, ЭГП. Величайшее плоскогорье мира и крупнейшие реки России. Топливные, энергетические ресурсы. Минеральные ресурсы. Господство тундры и таежных лесов.</w:t>
            </w:r>
          </w:p>
        </w:tc>
        <w:tc>
          <w:tcPr>
            <w:tcW w:w="3685" w:type="dxa"/>
          </w:tcPr>
          <w:p w:rsidR="00B07F6A" w:rsidRPr="00566D7F" w:rsidRDefault="00B07F6A" w:rsidP="00585F04">
            <w:pPr>
              <w:jc w:val="both"/>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56. Байкал</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 xml:space="preserve">Байкал — уникальное творение природы. Площадь озера, объем пресной воды. Особенности природы. Образование озерной котловины. Эндемики Байкала. Хозяйство на берегах озера. Экологические проблемы. </w:t>
            </w:r>
          </w:p>
        </w:tc>
        <w:tc>
          <w:tcPr>
            <w:tcW w:w="3685" w:type="dxa"/>
          </w:tcPr>
          <w:p w:rsidR="00B07F6A" w:rsidRPr="00566D7F" w:rsidRDefault="00B07F6A" w:rsidP="00585F04">
            <w:pPr>
              <w:jc w:val="both"/>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57. Хозяйство района</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 xml:space="preserve">Внутренние различия в хозяйственном развитии района. </w:t>
            </w:r>
            <w:proofErr w:type="spellStart"/>
            <w:r w:rsidRPr="00566D7F">
              <w:rPr>
                <w:rFonts w:ascii="Times New Roman" w:eastAsia="Times New Roman" w:hAnsi="Times New Roman" w:cs="Times New Roman"/>
                <w:sz w:val="24"/>
                <w:szCs w:val="24"/>
              </w:rPr>
              <w:t>Ангаро</w:t>
            </w:r>
            <w:proofErr w:type="spellEnd"/>
            <w:r w:rsidRPr="00566D7F">
              <w:rPr>
                <w:rFonts w:ascii="Times New Roman" w:eastAsia="Times New Roman" w:hAnsi="Times New Roman" w:cs="Times New Roman"/>
                <w:sz w:val="24"/>
                <w:szCs w:val="24"/>
              </w:rPr>
              <w:t>-Енисейский район Восточной Сибири — электроэнергетика, цветная металлургия, лесопромышленный комплекс. Топливная промышленность Восточной Сибири.  Экологические проблемы.</w:t>
            </w:r>
          </w:p>
        </w:tc>
        <w:tc>
          <w:tcPr>
            <w:tcW w:w="3685" w:type="dxa"/>
          </w:tcPr>
          <w:p w:rsidR="00B07F6A" w:rsidRPr="00566D7F" w:rsidRDefault="00B07F6A" w:rsidP="00585F04">
            <w:pPr>
              <w:jc w:val="both"/>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jc w:val="center"/>
              <w:rPr>
                <w:rFonts w:ascii="Times New Roman" w:eastAsia="Times New Roman" w:hAnsi="Times New Roman" w:cs="Times New Roman"/>
                <w:b/>
                <w:bCs/>
                <w:sz w:val="24"/>
                <w:szCs w:val="24"/>
              </w:rPr>
            </w:pPr>
          </w:p>
        </w:tc>
        <w:tc>
          <w:tcPr>
            <w:tcW w:w="2410" w:type="dxa"/>
            <w:vMerge/>
          </w:tcPr>
          <w:p w:rsidR="00B07F6A" w:rsidRPr="00566D7F" w:rsidRDefault="00B07F6A" w:rsidP="00585F04">
            <w:pPr>
              <w:jc w:val="center"/>
              <w:rPr>
                <w:rFonts w:ascii="Times New Roman" w:eastAsia="Times New Roman" w:hAnsi="Times New Roman" w:cs="Times New Roman"/>
                <w:b/>
                <w:bCs/>
                <w:sz w:val="24"/>
                <w:szCs w:val="24"/>
              </w:rPr>
            </w:pPr>
          </w:p>
        </w:tc>
        <w:tc>
          <w:tcPr>
            <w:tcW w:w="5812" w:type="dxa"/>
          </w:tcPr>
          <w:p w:rsidR="00B07F6A" w:rsidRPr="00566D7F" w:rsidRDefault="00B07F6A" w:rsidP="00585F04">
            <w:pPr>
              <w:jc w:val="center"/>
              <w:rPr>
                <w:rFonts w:ascii="Times New Roman" w:eastAsia="Times New Roman" w:hAnsi="Times New Roman" w:cs="Times New Roman"/>
                <w:b/>
                <w:bCs/>
                <w:sz w:val="24"/>
                <w:szCs w:val="24"/>
              </w:rPr>
            </w:pPr>
            <w:r w:rsidRPr="00566D7F">
              <w:rPr>
                <w:rFonts w:ascii="Times New Roman" w:eastAsia="Times New Roman" w:hAnsi="Times New Roman" w:cs="Times New Roman"/>
                <w:b/>
                <w:bCs/>
                <w:sz w:val="24"/>
                <w:szCs w:val="24"/>
              </w:rPr>
              <w:t>Дальний Восток</w:t>
            </w:r>
          </w:p>
        </w:tc>
        <w:tc>
          <w:tcPr>
            <w:tcW w:w="3685" w:type="dxa"/>
          </w:tcPr>
          <w:p w:rsidR="00B07F6A" w:rsidRPr="00566D7F" w:rsidRDefault="00B07F6A" w:rsidP="00585F04">
            <w:pPr>
              <w:jc w:val="center"/>
              <w:rPr>
                <w:rFonts w:ascii="Times New Roman" w:eastAsia="Times New Roman" w:hAnsi="Times New Roman" w:cs="Times New Roman"/>
                <w:b/>
                <w:bCs/>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58. Формирование территории</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Состав территории. Дальний Восток, его границы как природного и экономического района. Особенности политик</w:t>
            </w:r>
            <w:proofErr w:type="gramStart"/>
            <w:r w:rsidRPr="00566D7F">
              <w:rPr>
                <w:rFonts w:ascii="Times New Roman" w:eastAsia="Times New Roman" w:hAnsi="Times New Roman" w:cs="Times New Roman"/>
                <w:sz w:val="24"/>
                <w:szCs w:val="24"/>
              </w:rPr>
              <w:t>о-</w:t>
            </w:r>
            <w:proofErr w:type="gramEnd"/>
            <w:r w:rsidRPr="00566D7F">
              <w:rPr>
                <w:rFonts w:ascii="Times New Roman" w:eastAsia="Times New Roman" w:hAnsi="Times New Roman" w:cs="Times New Roman"/>
                <w:sz w:val="24"/>
                <w:szCs w:val="24"/>
              </w:rPr>
              <w:t xml:space="preserve"> и экономико-географического положения, связь с другими регионами России. Географические открытия и заселение территории. Изменение границ России на Дальнем Востоке. Современные границы района.</w:t>
            </w:r>
          </w:p>
        </w:tc>
        <w:tc>
          <w:tcPr>
            <w:tcW w:w="3685" w:type="dxa"/>
          </w:tcPr>
          <w:p w:rsidR="00B07F6A" w:rsidRPr="00566D7F" w:rsidRDefault="00B07F6A" w:rsidP="00585F04">
            <w:pPr>
              <w:jc w:val="both"/>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59. Природные условия и ресурсы</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 xml:space="preserve">Дальний Восток — контактная зона “суша — море”, </w:t>
            </w:r>
            <w:r w:rsidRPr="00566D7F">
              <w:rPr>
                <w:rFonts w:ascii="Times New Roman" w:eastAsia="Times New Roman" w:hAnsi="Times New Roman" w:cs="Times New Roman"/>
                <w:sz w:val="24"/>
                <w:szCs w:val="24"/>
              </w:rPr>
              <w:lastRenderedPageBreak/>
              <w:t>последствия для природы и хозяйства. Муссонный климат большей части территории. Режим рек. Разнообразие и смена природных комплексов с севера на юг. Минеральные ресурсы. Опасные природные явления — тайфуны, цунами, снегопады, землетрясения, извержения вулканов.</w:t>
            </w:r>
          </w:p>
        </w:tc>
        <w:tc>
          <w:tcPr>
            <w:tcW w:w="3685" w:type="dxa"/>
          </w:tcPr>
          <w:p w:rsidR="00B07F6A" w:rsidRPr="00566D7F" w:rsidRDefault="00B07F6A" w:rsidP="00585F04">
            <w:pPr>
              <w:jc w:val="both"/>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60. Моря Тихого океана</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sz w:val="24"/>
                <w:szCs w:val="24"/>
              </w:rPr>
            </w:pPr>
          </w:p>
        </w:tc>
        <w:tc>
          <w:tcPr>
            <w:tcW w:w="2410" w:type="dxa"/>
            <w:vMerge/>
          </w:tcPr>
          <w:p w:rsidR="00B07F6A" w:rsidRPr="00566D7F" w:rsidRDefault="00B07F6A" w:rsidP="00585F04">
            <w:pPr>
              <w:rPr>
                <w:rFonts w:ascii="Times New Roman" w:eastAsia="Times New Roman" w:hAnsi="Times New Roman" w:cs="Times New Roman"/>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Общие особенности морей Тихого океана. Своеобразие природы и ресурсов Берингова, Охотского и Японского морей.</w:t>
            </w:r>
          </w:p>
        </w:tc>
        <w:tc>
          <w:tcPr>
            <w:tcW w:w="3685" w:type="dxa"/>
          </w:tcPr>
          <w:p w:rsidR="00B07F6A" w:rsidRPr="00566D7F" w:rsidRDefault="00B07F6A" w:rsidP="00585F04">
            <w:pPr>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Май</w:t>
            </w: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61. Население района</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sz w:val="24"/>
                <w:szCs w:val="24"/>
              </w:rPr>
            </w:pPr>
          </w:p>
        </w:tc>
        <w:tc>
          <w:tcPr>
            <w:tcW w:w="2410" w:type="dxa"/>
            <w:vMerge/>
          </w:tcPr>
          <w:p w:rsidR="00B07F6A" w:rsidRPr="00566D7F" w:rsidRDefault="00B07F6A" w:rsidP="00585F04">
            <w:pPr>
              <w:rPr>
                <w:rFonts w:ascii="Times New Roman" w:eastAsia="Times New Roman" w:hAnsi="Times New Roman" w:cs="Times New Roman"/>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Размещение населения. Национальный состав. Коренное население Дальнего Востока. Отличительные особенности современного населения.</w:t>
            </w:r>
          </w:p>
        </w:tc>
        <w:tc>
          <w:tcPr>
            <w:tcW w:w="3685" w:type="dxa"/>
          </w:tcPr>
          <w:p w:rsidR="00B07F6A" w:rsidRPr="00566D7F" w:rsidRDefault="00B07F6A" w:rsidP="00585F04">
            <w:pPr>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62. Хозяйство района</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sz w:val="24"/>
                <w:szCs w:val="24"/>
              </w:rPr>
            </w:pPr>
          </w:p>
        </w:tc>
        <w:tc>
          <w:tcPr>
            <w:tcW w:w="2410" w:type="dxa"/>
            <w:vMerge/>
          </w:tcPr>
          <w:p w:rsidR="00B07F6A" w:rsidRPr="00566D7F" w:rsidRDefault="00B07F6A" w:rsidP="00585F04">
            <w:pPr>
              <w:rPr>
                <w:rFonts w:ascii="Times New Roman" w:eastAsia="Times New Roman" w:hAnsi="Times New Roman" w:cs="Times New Roman"/>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Особенности ЭГП. Внутренняя неоднородность района. Южная и северная части, их природные и хозяйственные особенности. Хозяйственная специализация. Особая роль морского транспорта.</w:t>
            </w:r>
          </w:p>
        </w:tc>
        <w:tc>
          <w:tcPr>
            <w:tcW w:w="3685" w:type="dxa"/>
          </w:tcPr>
          <w:p w:rsidR="00B07F6A" w:rsidRPr="00566D7F" w:rsidRDefault="00B07F6A" w:rsidP="00585F04">
            <w:pPr>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63. Обобщение знаний по теме “Азиатская часть России”</w:t>
            </w:r>
          </w:p>
        </w:tc>
        <w:tc>
          <w:tcPr>
            <w:tcW w:w="3685"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Обобщение знаний по теме “Азиатская часть России”</w:t>
            </w: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Общие черты и проблемы восточных районов (хозяйственные, социальные, экологические). Межрегиональные и хозяйственные связи. Сотрудничество с зарубежными странами в развитии Востока страны. Сравнение западных и восточных районов России.</w:t>
            </w:r>
            <w:r w:rsidRPr="00566D7F">
              <w:rPr>
                <w:rFonts w:ascii="Times New Roman" w:eastAsia="Times New Roman" w:hAnsi="Times New Roman" w:cs="Times New Roman"/>
                <w:b/>
                <w:sz w:val="24"/>
                <w:szCs w:val="24"/>
              </w:rPr>
              <w:t xml:space="preserve"> Требования к подготовке учащихся</w:t>
            </w:r>
            <w:r w:rsidRPr="00566D7F">
              <w:rPr>
                <w:rFonts w:ascii="Times New Roman" w:eastAsia="Times New Roman" w:hAnsi="Times New Roman" w:cs="Times New Roman"/>
                <w:sz w:val="24"/>
                <w:szCs w:val="24"/>
              </w:rPr>
              <w:t xml:space="preserve"> Учащиеся должны уметь: - находить необходимые источники географической информации для работы; - объяснять природные и социально-экономические особенности восточных географических районов и сопоставлять их с </w:t>
            </w:r>
            <w:r w:rsidRPr="00566D7F">
              <w:rPr>
                <w:rFonts w:ascii="Times New Roman" w:eastAsia="Times New Roman" w:hAnsi="Times New Roman" w:cs="Times New Roman"/>
                <w:sz w:val="24"/>
                <w:szCs w:val="24"/>
              </w:rPr>
              <w:lastRenderedPageBreak/>
              <w:t xml:space="preserve">западными регионами страны; - объяснять роль азиатской части во </w:t>
            </w:r>
            <w:proofErr w:type="gramStart"/>
            <w:r w:rsidRPr="00566D7F">
              <w:rPr>
                <w:rFonts w:ascii="Times New Roman" w:eastAsia="Times New Roman" w:hAnsi="Times New Roman" w:cs="Times New Roman"/>
                <w:sz w:val="24"/>
                <w:szCs w:val="24"/>
              </w:rPr>
              <w:t>внутри государственном</w:t>
            </w:r>
            <w:proofErr w:type="gramEnd"/>
            <w:r w:rsidRPr="00566D7F">
              <w:rPr>
                <w:rFonts w:ascii="Times New Roman" w:eastAsia="Times New Roman" w:hAnsi="Times New Roman" w:cs="Times New Roman"/>
                <w:sz w:val="24"/>
                <w:szCs w:val="24"/>
              </w:rPr>
              <w:t xml:space="preserve"> и межгосударственном разделении труда; - оценивать современное состояние и перспективы социально-экономического развития восточных районов.</w:t>
            </w:r>
          </w:p>
        </w:tc>
        <w:tc>
          <w:tcPr>
            <w:tcW w:w="3685" w:type="dxa"/>
          </w:tcPr>
          <w:p w:rsidR="00B07F6A" w:rsidRPr="00566D7F" w:rsidRDefault="00B07F6A" w:rsidP="00585F04">
            <w:pPr>
              <w:jc w:val="both"/>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64. Типы районов России. Обобщение знаний по разделу “Районы России”.</w:t>
            </w:r>
          </w:p>
        </w:tc>
        <w:tc>
          <w:tcPr>
            <w:tcW w:w="3685"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Обобщение знаний по разделу “Районы России”.</w:t>
            </w:r>
          </w:p>
        </w:tc>
      </w:tr>
      <w:tr w:rsidR="00B07F6A" w:rsidRPr="00566D7F" w:rsidTr="00B07F6A">
        <w:tc>
          <w:tcPr>
            <w:tcW w:w="1384" w:type="dxa"/>
          </w:tcPr>
          <w:p w:rsidR="00B07F6A" w:rsidRPr="00566D7F" w:rsidRDefault="00B07F6A" w:rsidP="00585F04">
            <w:pPr>
              <w:jc w:val="both"/>
              <w:rPr>
                <w:rFonts w:ascii="Times New Roman" w:eastAsia="Times New Roman" w:hAnsi="Times New Roman" w:cs="Times New Roman"/>
                <w:sz w:val="24"/>
                <w:szCs w:val="24"/>
              </w:rPr>
            </w:pPr>
          </w:p>
        </w:tc>
        <w:tc>
          <w:tcPr>
            <w:tcW w:w="2410" w:type="dxa"/>
            <w:vMerge/>
          </w:tcPr>
          <w:p w:rsidR="00B07F6A" w:rsidRPr="00566D7F" w:rsidRDefault="00B07F6A" w:rsidP="00585F04">
            <w:pPr>
              <w:jc w:val="both"/>
              <w:rPr>
                <w:rFonts w:ascii="Times New Roman" w:eastAsia="Times New Roman" w:hAnsi="Times New Roman" w:cs="Times New Roman"/>
                <w:sz w:val="24"/>
                <w:szCs w:val="24"/>
              </w:rPr>
            </w:pPr>
          </w:p>
        </w:tc>
        <w:tc>
          <w:tcPr>
            <w:tcW w:w="5812" w:type="dxa"/>
          </w:tcPr>
          <w:p w:rsidR="00B07F6A" w:rsidRPr="00566D7F" w:rsidRDefault="00B07F6A" w:rsidP="00585F04">
            <w:pPr>
              <w:jc w:val="both"/>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 xml:space="preserve">Различные подходы к типологии районов. </w:t>
            </w:r>
            <w:proofErr w:type="gramStart"/>
            <w:r w:rsidRPr="00566D7F">
              <w:rPr>
                <w:rFonts w:ascii="Times New Roman" w:eastAsia="Times New Roman" w:hAnsi="Times New Roman" w:cs="Times New Roman"/>
                <w:sz w:val="24"/>
                <w:szCs w:val="24"/>
              </w:rPr>
              <w:t>Районы нового и старого освоения, аграрные, индустриальные, приморские, центральные, глубинные и т. д. “Лицо” района, его роль в стране.</w:t>
            </w:r>
            <w:proofErr w:type="gramEnd"/>
            <w:r w:rsidRPr="00566D7F">
              <w:rPr>
                <w:rFonts w:ascii="Times New Roman" w:eastAsia="Times New Roman" w:hAnsi="Times New Roman" w:cs="Times New Roman"/>
                <w:sz w:val="24"/>
                <w:szCs w:val="24"/>
              </w:rPr>
              <w:t xml:space="preserve"> Уровень развития районов, методы его измерения. Уровень и качество жизни населения в разных районах страны. Проблемы экологической безопасности. </w:t>
            </w:r>
            <w:proofErr w:type="spellStart"/>
            <w:r w:rsidRPr="00566D7F">
              <w:rPr>
                <w:rFonts w:ascii="Times New Roman" w:eastAsia="Times New Roman" w:hAnsi="Times New Roman" w:cs="Times New Roman"/>
                <w:sz w:val="24"/>
                <w:szCs w:val="24"/>
              </w:rPr>
              <w:t>Взаимодополняемость</w:t>
            </w:r>
            <w:proofErr w:type="spellEnd"/>
            <w:r w:rsidRPr="00566D7F">
              <w:rPr>
                <w:rFonts w:ascii="Times New Roman" w:eastAsia="Times New Roman" w:hAnsi="Times New Roman" w:cs="Times New Roman"/>
                <w:sz w:val="24"/>
                <w:szCs w:val="24"/>
              </w:rPr>
              <w:t xml:space="preserve"> географических районов. Региональная политика.</w:t>
            </w:r>
          </w:p>
        </w:tc>
        <w:tc>
          <w:tcPr>
            <w:tcW w:w="3685" w:type="dxa"/>
          </w:tcPr>
          <w:p w:rsidR="00B07F6A" w:rsidRPr="00566D7F" w:rsidRDefault="00B07F6A" w:rsidP="00585F04">
            <w:pPr>
              <w:jc w:val="both"/>
              <w:rPr>
                <w:rFonts w:ascii="Times New Roman" w:eastAsia="Times New Roman" w:hAnsi="Times New Roman" w:cs="Times New Roman"/>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 xml:space="preserve">Урок 65. Краеведение. Московский столичный регион. </w:t>
            </w:r>
            <w:r w:rsidRPr="00566D7F">
              <w:rPr>
                <w:rFonts w:ascii="Times New Roman" w:eastAsia="Times New Roman" w:hAnsi="Times New Roman" w:cs="Times New Roman"/>
                <w:sz w:val="24"/>
                <w:szCs w:val="24"/>
              </w:rPr>
              <w:t>География Москвы и Московской области.</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 xml:space="preserve">Урок 66. Краеведение. Московский столичный регион. </w:t>
            </w:r>
            <w:r w:rsidRPr="00566D7F">
              <w:rPr>
                <w:rFonts w:ascii="Times New Roman" w:eastAsia="Times New Roman" w:hAnsi="Times New Roman" w:cs="Times New Roman"/>
                <w:sz w:val="24"/>
                <w:szCs w:val="24"/>
              </w:rPr>
              <w:t>География Москвы и Московской области</w:t>
            </w:r>
            <w:r w:rsidRPr="00566D7F">
              <w:rPr>
                <w:rFonts w:ascii="Times New Roman" w:eastAsia="Times New Roman" w:hAnsi="Times New Roman" w:cs="Times New Roman"/>
                <w:b/>
                <w:sz w:val="24"/>
                <w:szCs w:val="24"/>
              </w:rPr>
              <w:t>.</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vMerge/>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b/>
                <w:sz w:val="24"/>
                <w:szCs w:val="24"/>
              </w:rPr>
              <w:t xml:space="preserve">Урок 67. Краеведение. Московский столичный регион. </w:t>
            </w:r>
            <w:r w:rsidRPr="00566D7F">
              <w:rPr>
                <w:rFonts w:ascii="Times New Roman" w:eastAsia="Times New Roman" w:hAnsi="Times New Roman" w:cs="Times New Roman"/>
                <w:sz w:val="24"/>
                <w:szCs w:val="24"/>
              </w:rPr>
              <w:t>География Москвы и Московской области.</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b/>
                <w:sz w:val="24"/>
                <w:szCs w:val="24"/>
              </w:rPr>
            </w:pPr>
          </w:p>
        </w:tc>
        <w:tc>
          <w:tcPr>
            <w:tcW w:w="2410" w:type="dxa"/>
          </w:tcPr>
          <w:p w:rsidR="00B07F6A" w:rsidRPr="00566D7F" w:rsidRDefault="00B07F6A" w:rsidP="00585F04">
            <w:pPr>
              <w:rPr>
                <w:rFonts w:ascii="Times New Roman" w:eastAsia="Times New Roman" w:hAnsi="Times New Roman" w:cs="Times New Roman"/>
                <w:b/>
                <w:sz w:val="24"/>
                <w:szCs w:val="24"/>
              </w:rPr>
            </w:pPr>
          </w:p>
        </w:tc>
        <w:tc>
          <w:tcPr>
            <w:tcW w:w="5812" w:type="dxa"/>
          </w:tcPr>
          <w:p w:rsidR="00B07F6A" w:rsidRPr="00566D7F" w:rsidRDefault="00B07F6A" w:rsidP="00585F04">
            <w:pPr>
              <w:rPr>
                <w:rFonts w:ascii="Times New Roman" w:eastAsia="Times New Roman" w:hAnsi="Times New Roman" w:cs="Times New Roman"/>
                <w:b/>
                <w:sz w:val="24"/>
                <w:szCs w:val="24"/>
              </w:rPr>
            </w:pPr>
            <w:r w:rsidRPr="00566D7F">
              <w:rPr>
                <w:rFonts w:ascii="Times New Roman" w:eastAsia="Times New Roman" w:hAnsi="Times New Roman" w:cs="Times New Roman"/>
                <w:b/>
                <w:sz w:val="24"/>
                <w:szCs w:val="24"/>
              </w:rPr>
              <w:t>Урок 68. Россия в мире</w:t>
            </w:r>
          </w:p>
        </w:tc>
        <w:tc>
          <w:tcPr>
            <w:tcW w:w="3685" w:type="dxa"/>
          </w:tcPr>
          <w:p w:rsidR="00B07F6A" w:rsidRPr="00566D7F" w:rsidRDefault="00B07F6A" w:rsidP="00585F04">
            <w:pPr>
              <w:rPr>
                <w:rFonts w:ascii="Times New Roman" w:eastAsia="Times New Roman" w:hAnsi="Times New Roman" w:cs="Times New Roman"/>
                <w:b/>
                <w:sz w:val="24"/>
                <w:szCs w:val="24"/>
              </w:rPr>
            </w:pP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sz w:val="24"/>
                <w:szCs w:val="24"/>
              </w:rPr>
            </w:pPr>
          </w:p>
        </w:tc>
        <w:tc>
          <w:tcPr>
            <w:tcW w:w="2410" w:type="dxa"/>
          </w:tcPr>
          <w:p w:rsidR="00B07F6A" w:rsidRPr="00566D7F" w:rsidRDefault="00B07F6A" w:rsidP="00585F04">
            <w:pPr>
              <w:rPr>
                <w:rFonts w:ascii="Times New Roman" w:eastAsia="Times New Roman" w:hAnsi="Times New Roman" w:cs="Times New Roman"/>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sz w:val="24"/>
                <w:szCs w:val="24"/>
              </w:rPr>
              <w:t>Изменение места и роли России в мировом хозяйстве в разные исторические периоды. Место и роль России в мировой политике.</w:t>
            </w:r>
          </w:p>
        </w:tc>
        <w:tc>
          <w:tcPr>
            <w:tcW w:w="3685" w:type="dxa"/>
          </w:tcPr>
          <w:p w:rsidR="00B07F6A" w:rsidRPr="00566D7F" w:rsidRDefault="00B07F6A" w:rsidP="00585F04">
            <w:pPr>
              <w:rPr>
                <w:rFonts w:ascii="Times New Roman" w:eastAsia="Times New Roman" w:hAnsi="Times New Roman" w:cs="Times New Roman"/>
                <w:sz w:val="24"/>
                <w:szCs w:val="24"/>
              </w:rPr>
            </w:pPr>
            <w:r w:rsidRPr="00566D7F">
              <w:rPr>
                <w:rFonts w:ascii="Times New Roman" w:eastAsia="Times New Roman" w:hAnsi="Times New Roman" w:cs="Times New Roman"/>
                <w:b/>
                <w:i/>
                <w:iCs/>
                <w:sz w:val="24"/>
                <w:szCs w:val="24"/>
              </w:rPr>
              <w:t>Практическая работа.</w:t>
            </w:r>
            <w:r w:rsidRPr="00566D7F">
              <w:rPr>
                <w:rFonts w:ascii="Times New Roman" w:eastAsia="Times New Roman" w:hAnsi="Times New Roman" w:cs="Times New Roman"/>
                <w:i/>
                <w:iCs/>
                <w:sz w:val="24"/>
                <w:szCs w:val="24"/>
              </w:rPr>
              <w:t xml:space="preserve"> Работа со статистическими материалами с </w:t>
            </w:r>
            <w:proofErr w:type="spellStart"/>
            <w:r w:rsidRPr="00566D7F">
              <w:rPr>
                <w:rFonts w:ascii="Times New Roman" w:eastAsia="Times New Roman" w:hAnsi="Times New Roman" w:cs="Times New Roman"/>
                <w:i/>
                <w:iCs/>
                <w:sz w:val="24"/>
                <w:szCs w:val="24"/>
              </w:rPr>
              <w:t>цельювыявления</w:t>
            </w:r>
            <w:proofErr w:type="spellEnd"/>
            <w:r w:rsidRPr="00566D7F">
              <w:rPr>
                <w:rFonts w:ascii="Times New Roman" w:eastAsia="Times New Roman" w:hAnsi="Times New Roman" w:cs="Times New Roman"/>
                <w:i/>
                <w:iCs/>
                <w:sz w:val="24"/>
                <w:szCs w:val="24"/>
              </w:rPr>
              <w:t xml:space="preserve"> уровня экономического и социального </w:t>
            </w:r>
            <w:proofErr w:type="spellStart"/>
            <w:r w:rsidRPr="00566D7F">
              <w:rPr>
                <w:rFonts w:ascii="Times New Roman" w:eastAsia="Times New Roman" w:hAnsi="Times New Roman" w:cs="Times New Roman"/>
                <w:i/>
                <w:iCs/>
                <w:sz w:val="24"/>
                <w:szCs w:val="24"/>
              </w:rPr>
              <w:t>развитияРоссии</w:t>
            </w:r>
            <w:proofErr w:type="spellEnd"/>
            <w:r w:rsidRPr="00566D7F">
              <w:rPr>
                <w:rFonts w:ascii="Times New Roman" w:eastAsia="Times New Roman" w:hAnsi="Times New Roman" w:cs="Times New Roman"/>
                <w:i/>
                <w:iCs/>
                <w:sz w:val="24"/>
                <w:szCs w:val="24"/>
              </w:rPr>
              <w:t xml:space="preserve"> в сравнении с показателями других стран мира.</w:t>
            </w:r>
          </w:p>
        </w:tc>
      </w:tr>
      <w:tr w:rsidR="00B07F6A" w:rsidRPr="00566D7F" w:rsidTr="00B07F6A">
        <w:tc>
          <w:tcPr>
            <w:tcW w:w="1384" w:type="dxa"/>
          </w:tcPr>
          <w:p w:rsidR="00B07F6A" w:rsidRPr="00566D7F" w:rsidRDefault="00B07F6A" w:rsidP="00585F04">
            <w:pPr>
              <w:rPr>
                <w:rFonts w:ascii="Times New Roman" w:eastAsia="Times New Roman" w:hAnsi="Times New Roman" w:cs="Times New Roman"/>
                <w:sz w:val="24"/>
                <w:szCs w:val="24"/>
              </w:rPr>
            </w:pPr>
          </w:p>
        </w:tc>
        <w:tc>
          <w:tcPr>
            <w:tcW w:w="2410" w:type="dxa"/>
          </w:tcPr>
          <w:p w:rsidR="00B07F6A" w:rsidRPr="00566D7F" w:rsidRDefault="00B07F6A" w:rsidP="00585F04">
            <w:pPr>
              <w:rPr>
                <w:rFonts w:ascii="Times New Roman" w:eastAsia="Times New Roman" w:hAnsi="Times New Roman" w:cs="Times New Roman"/>
                <w:sz w:val="24"/>
                <w:szCs w:val="24"/>
              </w:rPr>
            </w:pPr>
          </w:p>
        </w:tc>
        <w:tc>
          <w:tcPr>
            <w:tcW w:w="5812" w:type="dxa"/>
          </w:tcPr>
          <w:p w:rsidR="00B07F6A" w:rsidRPr="00566D7F" w:rsidRDefault="00B07F6A" w:rsidP="00585F0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 времени – 2 часа</w:t>
            </w:r>
          </w:p>
        </w:tc>
        <w:tc>
          <w:tcPr>
            <w:tcW w:w="3685" w:type="dxa"/>
          </w:tcPr>
          <w:p w:rsidR="00B07F6A" w:rsidRPr="00566D7F" w:rsidRDefault="00B07F6A" w:rsidP="00585F04">
            <w:pPr>
              <w:rPr>
                <w:rFonts w:ascii="Times New Roman" w:eastAsia="Times New Roman" w:hAnsi="Times New Roman" w:cs="Times New Roman"/>
                <w:b/>
                <w:i/>
                <w:iCs/>
                <w:sz w:val="24"/>
                <w:szCs w:val="24"/>
              </w:rPr>
            </w:pPr>
          </w:p>
        </w:tc>
      </w:tr>
    </w:tbl>
    <w:p w:rsidR="00B07F6A" w:rsidRPr="0053579A" w:rsidRDefault="00B07F6A" w:rsidP="00EE5509">
      <w:pPr>
        <w:shd w:val="clear" w:color="auto" w:fill="FFFFFF"/>
        <w:spacing w:before="100" w:beforeAutospacing="1" w:after="100" w:afterAutospacing="1" w:line="312" w:lineRule="auto"/>
        <w:ind w:left="1020"/>
        <w:rPr>
          <w:rFonts w:ascii="Trebuchet MS" w:eastAsia="Times New Roman" w:hAnsi="Trebuchet MS" w:cs="Times New Roman"/>
          <w:color w:val="787878"/>
          <w:sz w:val="15"/>
          <w:szCs w:val="15"/>
          <w:lang w:eastAsia="ru-RU"/>
        </w:rPr>
      </w:pPr>
    </w:p>
    <w:sectPr w:rsidR="00B07F6A" w:rsidRPr="0053579A" w:rsidSect="005A4E9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430" w:rsidRDefault="00124430" w:rsidP="00E035D8">
      <w:pPr>
        <w:spacing w:after="0" w:line="240" w:lineRule="auto"/>
      </w:pPr>
      <w:r>
        <w:separator/>
      </w:r>
    </w:p>
  </w:endnote>
  <w:endnote w:type="continuationSeparator" w:id="0">
    <w:p w:rsidR="00124430" w:rsidRDefault="00124430" w:rsidP="00E03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430" w:rsidRDefault="00124430" w:rsidP="00E035D8">
      <w:pPr>
        <w:spacing w:after="0" w:line="240" w:lineRule="auto"/>
      </w:pPr>
      <w:r>
        <w:separator/>
      </w:r>
    </w:p>
  </w:footnote>
  <w:footnote w:type="continuationSeparator" w:id="0">
    <w:p w:rsidR="00124430" w:rsidRDefault="00124430" w:rsidP="00E035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23F1"/>
    <w:multiLevelType w:val="multilevel"/>
    <w:tmpl w:val="1880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B1981"/>
    <w:multiLevelType w:val="multilevel"/>
    <w:tmpl w:val="4140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15AD5"/>
    <w:multiLevelType w:val="multilevel"/>
    <w:tmpl w:val="C4EC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745198"/>
    <w:multiLevelType w:val="multilevel"/>
    <w:tmpl w:val="E7C2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1C2448"/>
    <w:multiLevelType w:val="multilevel"/>
    <w:tmpl w:val="39A4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8940B5"/>
    <w:multiLevelType w:val="multilevel"/>
    <w:tmpl w:val="337E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E33475"/>
    <w:multiLevelType w:val="multilevel"/>
    <w:tmpl w:val="4214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920D75"/>
    <w:multiLevelType w:val="multilevel"/>
    <w:tmpl w:val="F714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C10E9C"/>
    <w:multiLevelType w:val="multilevel"/>
    <w:tmpl w:val="54E0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6A7909"/>
    <w:multiLevelType w:val="hybridMultilevel"/>
    <w:tmpl w:val="572469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C1E0C47"/>
    <w:multiLevelType w:val="multilevel"/>
    <w:tmpl w:val="4D54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2D00B9"/>
    <w:multiLevelType w:val="multilevel"/>
    <w:tmpl w:val="CDD4F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9B6547"/>
    <w:multiLevelType w:val="multilevel"/>
    <w:tmpl w:val="4590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1749D4"/>
    <w:multiLevelType w:val="multilevel"/>
    <w:tmpl w:val="2F28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737C96"/>
    <w:multiLevelType w:val="multilevel"/>
    <w:tmpl w:val="D27C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2C3E1A"/>
    <w:multiLevelType w:val="hybridMultilevel"/>
    <w:tmpl w:val="257ED5D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6">
    <w:nsid w:val="7FC6221F"/>
    <w:multiLevelType w:val="multilevel"/>
    <w:tmpl w:val="811E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13"/>
  </w:num>
  <w:num w:numId="5">
    <w:abstractNumId w:val="2"/>
  </w:num>
  <w:num w:numId="6">
    <w:abstractNumId w:val="7"/>
  </w:num>
  <w:num w:numId="7">
    <w:abstractNumId w:val="14"/>
  </w:num>
  <w:num w:numId="8">
    <w:abstractNumId w:val="11"/>
  </w:num>
  <w:num w:numId="9">
    <w:abstractNumId w:val="16"/>
  </w:num>
  <w:num w:numId="10">
    <w:abstractNumId w:val="12"/>
  </w:num>
  <w:num w:numId="11">
    <w:abstractNumId w:val="6"/>
  </w:num>
  <w:num w:numId="12">
    <w:abstractNumId w:val="10"/>
  </w:num>
  <w:num w:numId="13">
    <w:abstractNumId w:val="4"/>
  </w:num>
  <w:num w:numId="14">
    <w:abstractNumId w:val="8"/>
  </w:num>
  <w:num w:numId="15">
    <w:abstractNumId w:val="3"/>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954D6"/>
    <w:rsid w:val="000950DC"/>
    <w:rsid w:val="000D2A1E"/>
    <w:rsid w:val="00124430"/>
    <w:rsid w:val="00191E99"/>
    <w:rsid w:val="0019732C"/>
    <w:rsid w:val="004607CB"/>
    <w:rsid w:val="0053579A"/>
    <w:rsid w:val="005820D8"/>
    <w:rsid w:val="005A4E96"/>
    <w:rsid w:val="005F3113"/>
    <w:rsid w:val="005F6735"/>
    <w:rsid w:val="006954D6"/>
    <w:rsid w:val="007007E8"/>
    <w:rsid w:val="007B2336"/>
    <w:rsid w:val="00855A67"/>
    <w:rsid w:val="00867153"/>
    <w:rsid w:val="008976BC"/>
    <w:rsid w:val="008D1CC6"/>
    <w:rsid w:val="008E7FC0"/>
    <w:rsid w:val="00906767"/>
    <w:rsid w:val="00937173"/>
    <w:rsid w:val="00AF36A9"/>
    <w:rsid w:val="00B06C2C"/>
    <w:rsid w:val="00B07F6A"/>
    <w:rsid w:val="00B36788"/>
    <w:rsid w:val="00C3074F"/>
    <w:rsid w:val="00C3191C"/>
    <w:rsid w:val="00D766F0"/>
    <w:rsid w:val="00E035D8"/>
    <w:rsid w:val="00EE5509"/>
    <w:rsid w:val="00EE5A15"/>
    <w:rsid w:val="00F40D9C"/>
    <w:rsid w:val="00F44E7E"/>
    <w:rsid w:val="00FA55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1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7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579A"/>
    <w:rPr>
      <w:rFonts w:ascii="Tahoma" w:hAnsi="Tahoma" w:cs="Tahoma"/>
      <w:sz w:val="16"/>
      <w:szCs w:val="16"/>
    </w:rPr>
  </w:style>
  <w:style w:type="paragraph" w:styleId="a5">
    <w:name w:val="header"/>
    <w:basedOn w:val="a"/>
    <w:link w:val="a6"/>
    <w:uiPriority w:val="99"/>
    <w:unhideWhenUsed/>
    <w:rsid w:val="00E035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35D8"/>
  </w:style>
  <w:style w:type="paragraph" w:styleId="a7">
    <w:name w:val="footer"/>
    <w:basedOn w:val="a"/>
    <w:link w:val="a8"/>
    <w:uiPriority w:val="99"/>
    <w:unhideWhenUsed/>
    <w:rsid w:val="00E035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35D8"/>
  </w:style>
  <w:style w:type="table" w:styleId="a9">
    <w:name w:val="Table Grid"/>
    <w:basedOn w:val="a1"/>
    <w:uiPriority w:val="59"/>
    <w:rsid w:val="00EE5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semiHidden/>
    <w:unhideWhenUsed/>
    <w:rsid w:val="000D2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qFormat/>
    <w:rsid w:val="000D2A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7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579A"/>
    <w:rPr>
      <w:rFonts w:ascii="Tahoma" w:hAnsi="Tahoma" w:cs="Tahoma"/>
      <w:sz w:val="16"/>
      <w:szCs w:val="16"/>
    </w:rPr>
  </w:style>
  <w:style w:type="paragraph" w:styleId="a5">
    <w:name w:val="header"/>
    <w:basedOn w:val="a"/>
    <w:link w:val="a6"/>
    <w:uiPriority w:val="99"/>
    <w:unhideWhenUsed/>
    <w:rsid w:val="00E035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35D8"/>
  </w:style>
  <w:style w:type="paragraph" w:styleId="a7">
    <w:name w:val="footer"/>
    <w:basedOn w:val="a"/>
    <w:link w:val="a8"/>
    <w:uiPriority w:val="99"/>
    <w:unhideWhenUsed/>
    <w:rsid w:val="00E035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35D8"/>
  </w:style>
  <w:style w:type="table" w:styleId="a9">
    <w:name w:val="Table Grid"/>
    <w:basedOn w:val="a1"/>
    <w:uiPriority w:val="59"/>
    <w:rsid w:val="00EE5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194584">
      <w:bodyDiv w:val="1"/>
      <w:marLeft w:val="300"/>
      <w:marRight w:val="300"/>
      <w:marTop w:val="300"/>
      <w:marBottom w:val="300"/>
      <w:divBdr>
        <w:top w:val="none" w:sz="0" w:space="0" w:color="auto"/>
        <w:left w:val="none" w:sz="0" w:space="0" w:color="auto"/>
        <w:bottom w:val="none" w:sz="0" w:space="0" w:color="auto"/>
        <w:right w:val="none" w:sz="0" w:space="0" w:color="auto"/>
      </w:divBdr>
      <w:divsChild>
        <w:div w:id="911550818">
          <w:marLeft w:val="0"/>
          <w:marRight w:val="0"/>
          <w:marTop w:val="0"/>
          <w:marBottom w:val="0"/>
          <w:divBdr>
            <w:top w:val="none" w:sz="0" w:space="0" w:color="auto"/>
            <w:left w:val="none" w:sz="0" w:space="0" w:color="auto"/>
            <w:bottom w:val="none" w:sz="0" w:space="0" w:color="auto"/>
            <w:right w:val="none" w:sz="0" w:space="0" w:color="auto"/>
          </w:divBdr>
          <w:divsChild>
            <w:div w:id="1847748496">
              <w:marLeft w:val="0"/>
              <w:marRight w:val="0"/>
              <w:marTop w:val="0"/>
              <w:marBottom w:val="0"/>
              <w:divBdr>
                <w:top w:val="none" w:sz="0" w:space="0" w:color="auto"/>
                <w:left w:val="none" w:sz="0" w:space="0" w:color="auto"/>
                <w:bottom w:val="none" w:sz="0" w:space="0" w:color="auto"/>
                <w:right w:val="none" w:sz="0" w:space="0" w:color="auto"/>
              </w:divBdr>
              <w:divsChild>
                <w:div w:id="1409110752">
                  <w:marLeft w:val="0"/>
                  <w:marRight w:val="0"/>
                  <w:marTop w:val="0"/>
                  <w:marBottom w:val="0"/>
                  <w:divBdr>
                    <w:top w:val="none" w:sz="0" w:space="0" w:color="auto"/>
                    <w:left w:val="none" w:sz="0" w:space="0" w:color="auto"/>
                    <w:bottom w:val="none" w:sz="0" w:space="0" w:color="auto"/>
                    <w:right w:val="none" w:sz="0" w:space="0" w:color="auto"/>
                  </w:divBdr>
                  <w:divsChild>
                    <w:div w:id="15825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51353">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812481887">
          <w:marLeft w:val="0"/>
          <w:marRight w:val="0"/>
          <w:marTop w:val="0"/>
          <w:marBottom w:val="0"/>
          <w:divBdr>
            <w:top w:val="none" w:sz="0" w:space="0" w:color="auto"/>
            <w:left w:val="none" w:sz="0" w:space="0" w:color="auto"/>
            <w:bottom w:val="none" w:sz="0" w:space="0" w:color="auto"/>
            <w:right w:val="none" w:sz="0" w:space="0" w:color="auto"/>
          </w:divBdr>
          <w:divsChild>
            <w:div w:id="2048291384">
              <w:marLeft w:val="0"/>
              <w:marRight w:val="0"/>
              <w:marTop w:val="0"/>
              <w:marBottom w:val="0"/>
              <w:divBdr>
                <w:top w:val="none" w:sz="0" w:space="0" w:color="auto"/>
                <w:left w:val="none" w:sz="0" w:space="0" w:color="auto"/>
                <w:bottom w:val="none" w:sz="0" w:space="0" w:color="auto"/>
                <w:right w:val="none" w:sz="0" w:space="0" w:color="auto"/>
              </w:divBdr>
              <w:divsChild>
                <w:div w:id="1282103009">
                  <w:marLeft w:val="0"/>
                  <w:marRight w:val="0"/>
                  <w:marTop w:val="0"/>
                  <w:marBottom w:val="0"/>
                  <w:divBdr>
                    <w:top w:val="none" w:sz="0" w:space="0" w:color="auto"/>
                    <w:left w:val="none" w:sz="0" w:space="0" w:color="auto"/>
                    <w:bottom w:val="none" w:sz="0" w:space="0" w:color="auto"/>
                    <w:right w:val="none" w:sz="0" w:space="0" w:color="auto"/>
                  </w:divBdr>
                  <w:divsChild>
                    <w:div w:id="1343972434">
                      <w:marLeft w:val="0"/>
                      <w:marRight w:val="0"/>
                      <w:marTop w:val="0"/>
                      <w:marBottom w:val="0"/>
                      <w:divBdr>
                        <w:top w:val="none" w:sz="0" w:space="0" w:color="auto"/>
                        <w:left w:val="none" w:sz="0" w:space="0" w:color="auto"/>
                        <w:bottom w:val="none" w:sz="0" w:space="0" w:color="auto"/>
                        <w:right w:val="none" w:sz="0" w:space="0" w:color="auto"/>
                      </w:divBdr>
                    </w:div>
                  </w:divsChild>
                </w:div>
                <w:div w:id="124587891">
                  <w:marLeft w:val="0"/>
                  <w:marRight w:val="0"/>
                  <w:marTop w:val="0"/>
                  <w:marBottom w:val="0"/>
                  <w:divBdr>
                    <w:top w:val="none" w:sz="0" w:space="0" w:color="auto"/>
                    <w:left w:val="none" w:sz="0" w:space="0" w:color="auto"/>
                    <w:bottom w:val="none" w:sz="0" w:space="0" w:color="auto"/>
                    <w:right w:val="none" w:sz="0" w:space="0" w:color="auto"/>
                  </w:divBdr>
                </w:div>
                <w:div w:id="105011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10410">
      <w:bodyDiv w:val="1"/>
      <w:marLeft w:val="0"/>
      <w:marRight w:val="0"/>
      <w:marTop w:val="0"/>
      <w:marBottom w:val="0"/>
      <w:divBdr>
        <w:top w:val="none" w:sz="0" w:space="0" w:color="auto"/>
        <w:left w:val="none" w:sz="0" w:space="0" w:color="auto"/>
        <w:bottom w:val="none" w:sz="0" w:space="0" w:color="auto"/>
        <w:right w:val="none" w:sz="0" w:space="0" w:color="auto"/>
      </w:divBdr>
    </w:div>
    <w:div w:id="97749086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678124742">
          <w:marLeft w:val="0"/>
          <w:marRight w:val="0"/>
          <w:marTop w:val="0"/>
          <w:marBottom w:val="0"/>
          <w:divBdr>
            <w:top w:val="none" w:sz="0" w:space="0" w:color="auto"/>
            <w:left w:val="none" w:sz="0" w:space="0" w:color="auto"/>
            <w:bottom w:val="none" w:sz="0" w:space="0" w:color="auto"/>
            <w:right w:val="none" w:sz="0" w:space="0" w:color="auto"/>
          </w:divBdr>
          <w:divsChild>
            <w:div w:id="1364749260">
              <w:marLeft w:val="0"/>
              <w:marRight w:val="0"/>
              <w:marTop w:val="0"/>
              <w:marBottom w:val="0"/>
              <w:divBdr>
                <w:top w:val="none" w:sz="0" w:space="0" w:color="auto"/>
                <w:left w:val="none" w:sz="0" w:space="0" w:color="auto"/>
                <w:bottom w:val="none" w:sz="0" w:space="0" w:color="auto"/>
                <w:right w:val="none" w:sz="0" w:space="0" w:color="auto"/>
              </w:divBdr>
              <w:divsChild>
                <w:div w:id="1509714139">
                  <w:marLeft w:val="0"/>
                  <w:marRight w:val="0"/>
                  <w:marTop w:val="0"/>
                  <w:marBottom w:val="0"/>
                  <w:divBdr>
                    <w:top w:val="none" w:sz="0" w:space="0" w:color="auto"/>
                    <w:left w:val="none" w:sz="0" w:space="0" w:color="auto"/>
                    <w:bottom w:val="none" w:sz="0" w:space="0" w:color="auto"/>
                    <w:right w:val="none" w:sz="0" w:space="0" w:color="auto"/>
                  </w:divBdr>
                  <w:divsChild>
                    <w:div w:id="426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68642">
      <w:bodyDiv w:val="1"/>
      <w:marLeft w:val="300"/>
      <w:marRight w:val="300"/>
      <w:marTop w:val="300"/>
      <w:marBottom w:val="300"/>
      <w:divBdr>
        <w:top w:val="none" w:sz="0" w:space="0" w:color="auto"/>
        <w:left w:val="none" w:sz="0" w:space="0" w:color="auto"/>
        <w:bottom w:val="none" w:sz="0" w:space="0" w:color="auto"/>
        <w:right w:val="none" w:sz="0" w:space="0" w:color="auto"/>
      </w:divBdr>
      <w:divsChild>
        <w:div w:id="929852652">
          <w:marLeft w:val="0"/>
          <w:marRight w:val="0"/>
          <w:marTop w:val="0"/>
          <w:marBottom w:val="0"/>
          <w:divBdr>
            <w:top w:val="none" w:sz="0" w:space="0" w:color="auto"/>
            <w:left w:val="none" w:sz="0" w:space="0" w:color="auto"/>
            <w:bottom w:val="none" w:sz="0" w:space="0" w:color="auto"/>
            <w:right w:val="none" w:sz="0" w:space="0" w:color="auto"/>
          </w:divBdr>
          <w:divsChild>
            <w:div w:id="225336538">
              <w:marLeft w:val="0"/>
              <w:marRight w:val="0"/>
              <w:marTop w:val="0"/>
              <w:marBottom w:val="0"/>
              <w:divBdr>
                <w:top w:val="none" w:sz="0" w:space="0" w:color="auto"/>
                <w:left w:val="none" w:sz="0" w:space="0" w:color="auto"/>
                <w:bottom w:val="none" w:sz="0" w:space="0" w:color="auto"/>
                <w:right w:val="none" w:sz="0" w:space="0" w:color="auto"/>
              </w:divBdr>
              <w:divsChild>
                <w:div w:id="593171925">
                  <w:marLeft w:val="0"/>
                  <w:marRight w:val="0"/>
                  <w:marTop w:val="0"/>
                  <w:marBottom w:val="0"/>
                  <w:divBdr>
                    <w:top w:val="none" w:sz="0" w:space="0" w:color="auto"/>
                    <w:left w:val="none" w:sz="0" w:space="0" w:color="auto"/>
                    <w:bottom w:val="none" w:sz="0" w:space="0" w:color="auto"/>
                    <w:right w:val="none" w:sz="0" w:space="0" w:color="auto"/>
                  </w:divBdr>
                  <w:divsChild>
                    <w:div w:id="682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14787">
      <w:bodyDiv w:val="1"/>
      <w:marLeft w:val="0"/>
      <w:marRight w:val="0"/>
      <w:marTop w:val="0"/>
      <w:marBottom w:val="0"/>
      <w:divBdr>
        <w:top w:val="none" w:sz="0" w:space="0" w:color="auto"/>
        <w:left w:val="none" w:sz="0" w:space="0" w:color="auto"/>
        <w:bottom w:val="none" w:sz="0" w:space="0" w:color="auto"/>
        <w:right w:val="none" w:sz="0" w:space="0" w:color="auto"/>
      </w:divBdr>
    </w:div>
    <w:div w:id="1560749904">
      <w:bodyDiv w:val="1"/>
      <w:marLeft w:val="300"/>
      <w:marRight w:val="300"/>
      <w:marTop w:val="300"/>
      <w:marBottom w:val="300"/>
      <w:divBdr>
        <w:top w:val="none" w:sz="0" w:space="0" w:color="auto"/>
        <w:left w:val="none" w:sz="0" w:space="0" w:color="auto"/>
        <w:bottom w:val="none" w:sz="0" w:space="0" w:color="auto"/>
        <w:right w:val="none" w:sz="0" w:space="0" w:color="auto"/>
      </w:divBdr>
      <w:divsChild>
        <w:div w:id="284238419">
          <w:marLeft w:val="0"/>
          <w:marRight w:val="0"/>
          <w:marTop w:val="0"/>
          <w:marBottom w:val="0"/>
          <w:divBdr>
            <w:top w:val="none" w:sz="0" w:space="0" w:color="auto"/>
            <w:left w:val="none" w:sz="0" w:space="0" w:color="auto"/>
            <w:bottom w:val="none" w:sz="0" w:space="0" w:color="auto"/>
            <w:right w:val="none" w:sz="0" w:space="0" w:color="auto"/>
          </w:divBdr>
          <w:divsChild>
            <w:div w:id="911500186">
              <w:marLeft w:val="0"/>
              <w:marRight w:val="0"/>
              <w:marTop w:val="0"/>
              <w:marBottom w:val="0"/>
              <w:divBdr>
                <w:top w:val="none" w:sz="0" w:space="0" w:color="auto"/>
                <w:left w:val="none" w:sz="0" w:space="0" w:color="auto"/>
                <w:bottom w:val="none" w:sz="0" w:space="0" w:color="auto"/>
                <w:right w:val="none" w:sz="0" w:space="0" w:color="auto"/>
              </w:divBdr>
              <w:divsChild>
                <w:div w:id="660936337">
                  <w:marLeft w:val="0"/>
                  <w:marRight w:val="0"/>
                  <w:marTop w:val="0"/>
                  <w:marBottom w:val="0"/>
                  <w:divBdr>
                    <w:top w:val="none" w:sz="0" w:space="0" w:color="auto"/>
                    <w:left w:val="none" w:sz="0" w:space="0" w:color="auto"/>
                    <w:bottom w:val="none" w:sz="0" w:space="0" w:color="auto"/>
                    <w:right w:val="none" w:sz="0" w:space="0" w:color="auto"/>
                  </w:divBdr>
                  <w:divsChild>
                    <w:div w:id="1666779232">
                      <w:marLeft w:val="0"/>
                      <w:marRight w:val="0"/>
                      <w:marTop w:val="0"/>
                      <w:marBottom w:val="0"/>
                      <w:divBdr>
                        <w:top w:val="none" w:sz="0" w:space="0" w:color="auto"/>
                        <w:left w:val="none" w:sz="0" w:space="0" w:color="auto"/>
                        <w:bottom w:val="none" w:sz="0" w:space="0" w:color="auto"/>
                        <w:right w:val="none" w:sz="0" w:space="0" w:color="auto"/>
                      </w:divBdr>
                      <w:divsChild>
                        <w:div w:id="1767191546">
                          <w:marLeft w:val="0"/>
                          <w:marRight w:val="0"/>
                          <w:marTop w:val="0"/>
                          <w:marBottom w:val="0"/>
                          <w:divBdr>
                            <w:top w:val="none" w:sz="0" w:space="0" w:color="auto"/>
                            <w:left w:val="none" w:sz="0" w:space="0" w:color="auto"/>
                            <w:bottom w:val="none" w:sz="0" w:space="0" w:color="auto"/>
                            <w:right w:val="none" w:sz="0" w:space="0" w:color="auto"/>
                          </w:divBdr>
                        </w:div>
                        <w:div w:id="1428774936">
                          <w:marLeft w:val="0"/>
                          <w:marRight w:val="0"/>
                          <w:marTop w:val="0"/>
                          <w:marBottom w:val="0"/>
                          <w:divBdr>
                            <w:top w:val="none" w:sz="0" w:space="0" w:color="auto"/>
                            <w:left w:val="none" w:sz="0" w:space="0" w:color="auto"/>
                            <w:bottom w:val="none" w:sz="0" w:space="0" w:color="auto"/>
                            <w:right w:val="none" w:sz="0" w:space="0" w:color="auto"/>
                          </w:divBdr>
                        </w:div>
                        <w:div w:id="231477008">
                          <w:marLeft w:val="0"/>
                          <w:marRight w:val="0"/>
                          <w:marTop w:val="0"/>
                          <w:marBottom w:val="0"/>
                          <w:divBdr>
                            <w:top w:val="none" w:sz="0" w:space="0" w:color="auto"/>
                            <w:left w:val="none" w:sz="0" w:space="0" w:color="auto"/>
                            <w:bottom w:val="none" w:sz="0" w:space="0" w:color="auto"/>
                            <w:right w:val="none" w:sz="0" w:space="0" w:color="auto"/>
                          </w:divBdr>
                        </w:div>
                      </w:divsChild>
                    </w:div>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944844839">
                  <w:marLeft w:val="0"/>
                  <w:marRight w:val="0"/>
                  <w:marTop w:val="0"/>
                  <w:marBottom w:val="0"/>
                  <w:divBdr>
                    <w:top w:val="none" w:sz="0" w:space="0" w:color="auto"/>
                    <w:left w:val="none" w:sz="0" w:space="0" w:color="auto"/>
                    <w:bottom w:val="none" w:sz="0" w:space="0" w:color="auto"/>
                    <w:right w:val="none" w:sz="0" w:space="0" w:color="auto"/>
                  </w:divBdr>
                </w:div>
                <w:div w:id="1430856237">
                  <w:marLeft w:val="0"/>
                  <w:marRight w:val="0"/>
                  <w:marTop w:val="0"/>
                  <w:marBottom w:val="0"/>
                  <w:divBdr>
                    <w:top w:val="none" w:sz="0" w:space="0" w:color="auto"/>
                    <w:left w:val="none" w:sz="0" w:space="0" w:color="auto"/>
                    <w:bottom w:val="none" w:sz="0" w:space="0" w:color="auto"/>
                    <w:right w:val="none" w:sz="0" w:space="0" w:color="auto"/>
                  </w:divBdr>
                </w:div>
              </w:divsChild>
            </w:div>
            <w:div w:id="7757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25</Pages>
  <Words>5773</Words>
  <Characters>32909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NAUTILUS</Company>
  <LinksUpToDate>false</LinksUpToDate>
  <CharactersWithSpaces>38605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DIMON</cp:lastModifiedBy>
  <cp:revision>16</cp:revision>
  <dcterms:created xsi:type="dcterms:W3CDTF">2012-02-09T18:03:00Z</dcterms:created>
  <dcterms:modified xsi:type="dcterms:W3CDTF">2014-10-13T10:59:00Z</dcterms:modified>
</cp:coreProperties>
</file>